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5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МІНІСТЕРСТВО ОСВІТИ І НАУКИ УКРАЇНИ</w:t>
      </w:r>
    </w:p>
    <w:p w:rsidR="00000000" w:rsidDel="00000000" w:rsidP="00000000" w:rsidRDefault="00000000" w:rsidRPr="00000000" w14:paraId="00000002">
      <w:pPr>
        <w:spacing w:line="25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ХЕРСОНСЬКИЙ ДЕРЖАВНИЙ УНІВЕРСИТЕТ</w:t>
      </w:r>
    </w:p>
    <w:p w:rsidR="00000000" w:rsidDel="00000000" w:rsidP="00000000" w:rsidRDefault="00000000" w:rsidRPr="00000000" w14:paraId="00000003">
      <w:pPr>
        <w:spacing w:line="25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ПЕДАГОГІЧНИЙ ФАКУЛЬТЕТ</w:t>
      </w:r>
    </w:p>
    <w:p w:rsidR="00000000" w:rsidDel="00000000" w:rsidP="00000000" w:rsidRDefault="00000000" w:rsidRPr="00000000" w14:paraId="00000004">
      <w:pPr>
        <w:spacing w:line="25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КАФЕДРА СПЕЦІАЛЬНОЇ ОСВІТИ</w:t>
      </w:r>
    </w:p>
    <w:p w:rsidR="00000000" w:rsidDel="00000000" w:rsidP="00000000" w:rsidRDefault="00000000" w:rsidRPr="00000000" w14:paraId="00000005">
      <w:pPr>
        <w:widowControl w:val="0"/>
        <w:spacing w:after="0" w:line="240" w:lineRule="auto"/>
        <w:ind w:left="6663"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widowControl w:val="0"/>
        <w:spacing w:after="0" w:line="240" w:lineRule="auto"/>
        <w:ind w:left="99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ЗАТВЕРДЖЕНО</w:t>
      </w:r>
    </w:p>
    <w:p w:rsidR="00000000" w:rsidDel="00000000" w:rsidP="00000000" w:rsidRDefault="00000000" w:rsidRPr="00000000" w14:paraId="00000007">
      <w:pPr>
        <w:widowControl w:val="0"/>
        <w:spacing w:after="0" w:line="240" w:lineRule="auto"/>
        <w:ind w:left="99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засіданні кафедри ….…</w:t>
      </w:r>
    </w:p>
    <w:p w:rsidR="00000000" w:rsidDel="00000000" w:rsidP="00000000" w:rsidRDefault="00000000" w:rsidRPr="00000000" w14:paraId="00000008">
      <w:pPr>
        <w:widowControl w:val="0"/>
        <w:spacing w:after="0" w:line="240" w:lineRule="auto"/>
        <w:ind w:left="99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протокол № 8 від 29.01.2021 р.</w:t>
      </w:r>
    </w:p>
    <w:p w:rsidR="00000000" w:rsidDel="00000000" w:rsidP="00000000" w:rsidRDefault="00000000" w:rsidRPr="00000000" w14:paraId="00000009">
      <w:pPr>
        <w:widowControl w:val="0"/>
        <w:spacing w:after="0" w:line="240" w:lineRule="auto"/>
        <w:ind w:left="99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завідувач кафедри </w:t>
      </w:r>
    </w:p>
    <w:p w:rsidR="00000000" w:rsidDel="00000000" w:rsidP="00000000" w:rsidRDefault="00000000" w:rsidRPr="00000000" w14:paraId="0000000A">
      <w:pPr>
        <w:widowControl w:val="0"/>
        <w:spacing w:after="0" w:line="240" w:lineRule="auto"/>
        <w:ind w:left="99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 </w:t>
      </w:r>
    </w:p>
    <w:p w:rsidR="00000000" w:rsidDel="00000000" w:rsidP="00000000" w:rsidRDefault="00000000" w:rsidRPr="00000000" w14:paraId="0000000B">
      <w:pPr>
        <w:spacing w:line="25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5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5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5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СИЛАБУС ОСВІТНЬОЇ КОМПОНЕНТИ</w:t>
      </w:r>
    </w:p>
    <w:p w:rsidR="00000000" w:rsidDel="00000000" w:rsidP="00000000" w:rsidRDefault="00000000" w:rsidRPr="00000000" w14:paraId="0000000F">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_______________</w:t>
      </w:r>
      <w:r w:rsidDel="00000000" w:rsidR="00000000" w:rsidRPr="00000000">
        <w:rPr>
          <w:rFonts w:ascii="Times New Roman" w:cs="Times New Roman" w:eastAsia="Times New Roman" w:hAnsi="Times New Roman"/>
          <w:b w:val="1"/>
          <w:sz w:val="28"/>
          <w:szCs w:val="28"/>
          <w:u w:val="single"/>
          <w:rtl w:val="0"/>
        </w:rPr>
        <w:t xml:space="preserve">Навчально-методичне забезпечення освітнього процесу дітей порушеннями______ ________________розумового розвитку</w:t>
      </w:r>
      <w:r w:rsidDel="00000000" w:rsidR="00000000" w:rsidRPr="00000000">
        <w:rPr>
          <w:rFonts w:ascii="Times New Roman" w:cs="Times New Roman" w:eastAsia="Times New Roman" w:hAnsi="Times New Roman"/>
          <w:b w:val="1"/>
          <w:sz w:val="24"/>
          <w:szCs w:val="24"/>
          <w:u w:val="single"/>
          <w:rtl w:val="0"/>
        </w:rPr>
        <w:t xml:space="preserve">______________</w:t>
      </w:r>
    </w:p>
    <w:p w:rsidR="00000000" w:rsidDel="00000000" w:rsidP="00000000" w:rsidRDefault="00000000" w:rsidRPr="00000000" w14:paraId="00000010">
      <w:pPr>
        <w:widowControl w:val="0"/>
        <w:spacing w:after="0" w:line="360" w:lineRule="auto"/>
        <w:ind w:hanging="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Освітня програма «Спеціальна освіта» другого (магістерського) рівня вищої освіти </w:t>
      </w:r>
    </w:p>
    <w:p w:rsidR="00000000" w:rsidDel="00000000" w:rsidP="00000000" w:rsidRDefault="00000000" w:rsidRPr="00000000" w14:paraId="00000011">
      <w:pPr>
        <w:widowControl w:val="0"/>
        <w:spacing w:after="0" w:line="360" w:lineRule="auto"/>
        <w:ind w:hanging="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Спеціальність </w:t>
      </w:r>
      <w:r w:rsidDel="00000000" w:rsidR="00000000" w:rsidRPr="00000000">
        <w:rPr>
          <w:rFonts w:ascii="Times New Roman" w:cs="Times New Roman" w:eastAsia="Times New Roman" w:hAnsi="Times New Roman"/>
          <w:b w:val="1"/>
          <w:sz w:val="24"/>
          <w:szCs w:val="24"/>
          <w:rtl w:val="0"/>
        </w:rPr>
        <w:t xml:space="preserve">016 Спеціальна освіта.</w:t>
      </w:r>
      <w:r w:rsidDel="00000000" w:rsidR="00000000" w:rsidRPr="00000000">
        <w:rPr>
          <w:rtl w:val="0"/>
        </w:rPr>
      </w:r>
    </w:p>
    <w:p w:rsidR="00000000" w:rsidDel="00000000" w:rsidP="00000000" w:rsidRDefault="00000000" w:rsidRPr="00000000" w14:paraId="00000012">
      <w:pPr>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Галузь знань </w:t>
      </w:r>
      <w:r w:rsidDel="00000000" w:rsidR="00000000" w:rsidRPr="00000000">
        <w:rPr>
          <w:rFonts w:ascii="Times New Roman" w:cs="Times New Roman" w:eastAsia="Times New Roman" w:hAnsi="Times New Roman"/>
          <w:b w:val="1"/>
          <w:sz w:val="24"/>
          <w:szCs w:val="24"/>
          <w:rtl w:val="0"/>
        </w:rPr>
        <w:t xml:space="preserve">01 Освіта/Педагогіка</w:t>
      </w:r>
      <w:r w:rsidDel="00000000" w:rsidR="00000000" w:rsidRPr="00000000">
        <w:rPr>
          <w:rtl w:val="0"/>
        </w:rPr>
      </w:r>
    </w:p>
    <w:p w:rsidR="00000000" w:rsidDel="00000000" w:rsidP="00000000" w:rsidRDefault="00000000" w:rsidRPr="00000000" w14:paraId="00000013">
      <w:pPr>
        <w:spacing w:line="25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5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5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5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5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5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Херсон 2021</w:t>
      </w:r>
      <w:r w:rsidDel="00000000" w:rsidR="00000000" w:rsidRPr="00000000">
        <w:br w:type="page"/>
      </w:r>
      <w:r w:rsidDel="00000000" w:rsidR="00000000" w:rsidRPr="00000000">
        <w:rPr>
          <w:rtl w:val="0"/>
        </w:rPr>
      </w:r>
    </w:p>
    <w:tbl>
      <w:tblPr>
        <w:tblStyle w:val="Table1"/>
        <w:tblW w:w="135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16"/>
        <w:gridCol w:w="9746"/>
        <w:tblGridChange w:id="0">
          <w:tblGrid>
            <w:gridCol w:w="3816"/>
            <w:gridCol w:w="9746"/>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Назва освітньої компоненти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Навчально-методичне забезпечення освітнього процесу</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дітей з порушеннями розумового розвитку</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Викладач (і)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Віра Ляшко (Vira Liashko), кандидат психологічних наук, доцент кафедри спеціальної освіти </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Посилання на сайт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https://orcid.org/ </w:t>
            </w:r>
            <w:hyperlink r:id="rId7">
              <w:r w:rsidDel="00000000" w:rsidR="00000000" w:rsidRPr="00000000">
                <w:rPr>
                  <w:rFonts w:ascii="Times New Roman" w:cs="Times New Roman" w:eastAsia="Times New Roman" w:hAnsi="Times New Roman"/>
                  <w:sz w:val="24"/>
                  <w:szCs w:val="24"/>
                  <w:highlight w:val="white"/>
                  <w:rtl w:val="0"/>
                </w:rPr>
                <w:t xml:space="preserve">0000-0001-5764-856X</w:t>
              </w:r>
            </w:hyperlink>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Контактний тел..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050-222-59-57</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E-mail викладача:</w:t>
            </w:r>
            <w:r w:rsidDel="00000000" w:rsidR="00000000" w:rsidRPr="00000000">
              <w:rPr>
                <w:rtl w:val="0"/>
              </w:rPr>
            </w:r>
          </w:p>
        </w:tc>
        <w:tc>
          <w:tcPr/>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vvlyashko@gmail.com</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Графік консультацій</w:t>
            </w:r>
            <w:r w:rsidDel="00000000" w:rsidR="00000000" w:rsidRPr="00000000">
              <w:rPr>
                <w:rtl w:val="0"/>
              </w:rPr>
            </w:r>
          </w:p>
        </w:tc>
        <w:tc>
          <w:tcPr/>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призначеним часом</w:t>
            </w:r>
          </w:p>
        </w:tc>
      </w:tr>
    </w:tbl>
    <w:p w:rsidR="00000000" w:rsidDel="00000000" w:rsidP="00000000" w:rsidRDefault="00000000" w:rsidRPr="00000000" w14:paraId="00000025">
      <w:pPr>
        <w:spacing w:line="25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Анотація до курсу</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7">
      <w:pPr>
        <w:spacing w:after="0" w:line="276" w:lineRule="auto"/>
        <w:ind w:left="360" w:firstLine="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Мета курсу: </w:t>
      </w:r>
      <w:r w:rsidDel="00000000" w:rsidR="00000000" w:rsidRPr="00000000">
        <w:rPr>
          <w:rFonts w:ascii="Times New Roman" w:cs="Times New Roman" w:eastAsia="Times New Roman" w:hAnsi="Times New Roman"/>
          <w:sz w:val="24"/>
          <w:szCs w:val="24"/>
          <w:rtl w:val="0"/>
        </w:rPr>
        <w:t xml:space="preserve">викладання навчальної дисципліни є формування професійно- компетентного фахівця зі спеціальної освіти шляхом оволодіння ним дидактичними та методичними основами організації освітнього процесу у спеціальних закладах дошкільної освіти, спеціальних загальноосвітніх навчальних закладах та закладах з інклюзивною формою навчання для забезпечення розвитку та соціалізації осіб (дітей) з психічними та (або) фізичними порушеннями.</w:t>
      </w:r>
      <w:r w:rsidDel="00000000" w:rsidR="00000000" w:rsidRPr="00000000">
        <w:rPr>
          <w:rtl w:val="0"/>
        </w:rPr>
      </w:r>
    </w:p>
    <w:p w:rsidR="00000000" w:rsidDel="00000000" w:rsidP="00000000" w:rsidRDefault="00000000" w:rsidRPr="00000000" w14:paraId="00000028">
      <w:pPr>
        <w:spacing w:after="0" w:line="276"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Цілі курсу:</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опанувати специфіку взаємодії педагога та дітей з психічними та (або) фізичними порушеннями; </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сформувати систему теоретичних знань і практичних навичок, необхідних вчителю-дефектологу для ефективної організації освітнього процесу у закладах дошкільної освіти та загальноосвітніх навчальних закладах (в спеціальних закладах дошкільної освіти, спеціальних загальноосвітніх навчальних закладах та закладах з інклюзивною формою навчання); </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сформувати знання та уміння застосування на практиці положення нормативно-правових документів в галузі корекційної освіти; </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з’ясувати труднощі засвоєння відповідних знань, умінь та навичок дітьми з психічними та (або) фізичними порушеннями; визначити основні корекційні прийоми та засоби щодо їх подолання;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сформувати уміння застосовувати адекватні завданням зміст, форми, методи, засоби та прийоми роботи відповідно до віку, пізнавальних можливостей, етіології та патогенезу дітей; </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сформувати уміння аналізувати, прогнозувати, коригувати навчальний та виховний процес відповідно до сучасних підходів щодо організації корекційної освіти;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сформувати уміння методично правильно й доцільно організовувати освітній процес у закладах спеціальної та інклюзивної освіти, здійснюючи при цьому корекційно-розвивальний вплив на дітей з особливими освітніми потребами; </w:t>
      </w:r>
    </w:p>
    <w:p w:rsidR="00000000" w:rsidDel="00000000" w:rsidP="00000000" w:rsidRDefault="00000000" w:rsidRPr="00000000" w14:paraId="00000030">
      <w:pPr>
        <w:spacing w:after="0" w:line="276"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опанувати особливості діагностичної, інформаційно-пояснювальної, комунікативної, оцінювальної роботи.</w:t>
      </w:r>
    </w:p>
    <w:p w:rsidR="00000000" w:rsidDel="00000000" w:rsidP="00000000" w:rsidRDefault="00000000" w:rsidRPr="00000000" w14:paraId="00000031">
      <w:pPr>
        <w:spacing w:after="0" w:line="276" w:lineRule="auto"/>
        <w:ind w:firstLine="567"/>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32">
      <w:pPr>
        <w:spacing w:after="0" w:line="276" w:lineRule="auto"/>
        <w:ind w:firstLine="567"/>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Компетентності та програмні результати навчання:</w:t>
      </w:r>
    </w:p>
    <w:p w:rsidR="00000000" w:rsidDel="00000000" w:rsidP="00000000" w:rsidRDefault="00000000" w:rsidRPr="00000000" w14:paraId="00000033">
      <w:pPr>
        <w:spacing w:after="0" w:line="240" w:lineRule="auto"/>
        <w:ind w:firstLine="567"/>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Професійна компетентність фахівця з спеціальної освіти</w:t>
      </w:r>
      <w:r w:rsidDel="00000000" w:rsidR="00000000" w:rsidRPr="00000000">
        <w:rPr>
          <w:rFonts w:ascii="Times New Roman" w:cs="Times New Roman" w:eastAsia="Times New Roman" w:hAnsi="Times New Roman"/>
          <w:color w:val="000000"/>
          <w:sz w:val="26"/>
          <w:szCs w:val="26"/>
          <w:rtl w:val="0"/>
        </w:rPr>
        <w:t xml:space="preserve"> – це відносно стала структура професійної самосвідомості й інтегральна характеристика діяльності фахівця, яка полягає у володінні ним достатнім обсягом фахових знань, умінь та навичок, професійно значущими особистісними якостями і вміннями, що забезпечують успішне виконання професійних функцій у соціально визнаній і зафіксованій суспільством сфері спеціальної освіти. </w:t>
      </w:r>
    </w:p>
    <w:p w:rsidR="00000000" w:rsidDel="00000000" w:rsidP="00000000" w:rsidRDefault="00000000" w:rsidRPr="00000000" w14:paraId="00000034">
      <w:pPr>
        <w:spacing w:after="0" w:line="240" w:lineRule="auto"/>
        <w:ind w:firstLine="567"/>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Результатами вивчення дисципліни мають стати такі сформовані в здобувачів вищої освіти професійні компетентності: </w:t>
      </w:r>
    </w:p>
    <w:p w:rsidR="00000000" w:rsidDel="00000000" w:rsidP="00000000" w:rsidRDefault="00000000" w:rsidRPr="00000000" w14:paraId="00000035">
      <w:pPr>
        <w:spacing w:after="0" w:line="240" w:lineRule="auto"/>
        <w:ind w:firstLine="567"/>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загальні</w:t>
      </w:r>
      <w:r w:rsidDel="00000000" w:rsidR="00000000" w:rsidRPr="00000000">
        <w:rPr>
          <w:rFonts w:ascii="Times New Roman" w:cs="Times New Roman" w:eastAsia="Times New Roman" w:hAnsi="Times New Roman"/>
          <w:color w:val="000000"/>
          <w:sz w:val="26"/>
          <w:szCs w:val="26"/>
          <w:rtl w:val="0"/>
        </w:rPr>
        <w:t xml:space="preserve">, що мають універсальний характер, не прив’язаний до предметної діяльності: </w:t>
      </w:r>
    </w:p>
    <w:p w:rsidR="00000000" w:rsidDel="00000000" w:rsidP="00000000" w:rsidRDefault="00000000" w:rsidRPr="00000000" w14:paraId="00000036">
      <w:pPr>
        <w:spacing w:after="0" w:line="240" w:lineRule="auto"/>
        <w:ind w:firstLine="567"/>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здатність оперувати та застосовувати понятійний апарат, об’єкт, предмет, завдання, наукові методи дослідження навчальної дисципліни, використовувати міжпредметні зв’язки під час її вивчення, володіти принципами побудови науки, що вивчається; мати чіткі уявлення про історичний аспект її становлення; </w:t>
      </w:r>
    </w:p>
    <w:p w:rsidR="00000000" w:rsidDel="00000000" w:rsidP="00000000" w:rsidRDefault="00000000" w:rsidRPr="00000000" w14:paraId="00000037">
      <w:pPr>
        <w:spacing w:after="0" w:line="240" w:lineRule="auto"/>
        <w:ind w:firstLine="567"/>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здатність застосовувати базові знання в галузі фахових наук для засвоєння загальнопрофесійних дисциплін; </w:t>
      </w:r>
    </w:p>
    <w:p w:rsidR="00000000" w:rsidDel="00000000" w:rsidP="00000000" w:rsidRDefault="00000000" w:rsidRPr="00000000" w14:paraId="00000038">
      <w:pPr>
        <w:spacing w:after="0" w:line="240" w:lineRule="auto"/>
        <w:ind w:firstLine="567"/>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здатність до особистісної й професійної самоактуалізації й самореалізації в професійному середовищі на засадах високої світогляднометодологічної культури, </w:t>
      </w:r>
    </w:p>
    <w:p w:rsidR="00000000" w:rsidDel="00000000" w:rsidP="00000000" w:rsidRDefault="00000000" w:rsidRPr="00000000" w14:paraId="00000039">
      <w:pPr>
        <w:spacing w:after="0" w:line="24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sz w:val="26"/>
          <w:szCs w:val="26"/>
          <w:rtl w:val="0"/>
        </w:rPr>
        <w:t xml:space="preserve">цілісного осягнення генезису освіти як інституту в історичному контексті, національних аспектів філософії освіти; </w:t>
      </w:r>
    </w:p>
    <w:p w:rsidR="00000000" w:rsidDel="00000000" w:rsidP="00000000" w:rsidRDefault="00000000" w:rsidRPr="00000000" w14:paraId="0000003A">
      <w:pPr>
        <w:spacing w:after="0" w:line="24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готовність до встановлення співвідношення ролі науки в розвитку цивілізації, цінності наукової раціональності та її історичних типів, знання структури, форм і методів наукового пізнання, їхньої еволюції тощо; </w:t>
      </w:r>
    </w:p>
    <w:p w:rsidR="00000000" w:rsidDel="00000000" w:rsidP="00000000" w:rsidRDefault="00000000" w:rsidRPr="00000000" w14:paraId="0000003B">
      <w:pPr>
        <w:spacing w:after="0" w:line="24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здатність до пошуку, обробки й використання інформації в складних інформаційних системах, її інтерпретації та використання з професійною метою; </w:t>
      </w:r>
    </w:p>
    <w:p w:rsidR="00000000" w:rsidDel="00000000" w:rsidP="00000000" w:rsidRDefault="00000000" w:rsidRPr="00000000" w14:paraId="0000003C">
      <w:pPr>
        <w:spacing w:after="0" w:line="24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здатність вільно орієнтуватися в стрімкому потоці наукової інформації, вести особистий науковий пошук; </w:t>
      </w:r>
    </w:p>
    <w:p w:rsidR="00000000" w:rsidDel="00000000" w:rsidP="00000000" w:rsidRDefault="00000000" w:rsidRPr="00000000" w14:paraId="0000003D">
      <w:pPr>
        <w:spacing w:after="0" w:line="24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готовність оцінювати та коректувати безпеку освітньо-корекційного процесу, забезпечувати заходи з охорони праці в процесі роботи за фахом, проводити аналіз умов праці за показниками чинників виробничого середовища, виявляти потенційні джерела небезпечних і шкідливих явищ, причини виробничого травматизму, професійних захворювань; </w:t>
      </w:r>
    </w:p>
    <w:p w:rsidR="00000000" w:rsidDel="00000000" w:rsidP="00000000" w:rsidRDefault="00000000" w:rsidRPr="00000000" w14:paraId="0000003E">
      <w:pPr>
        <w:spacing w:after="0" w:line="24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здатність вільно орієнтуватися в теоретичних та практичних аспектах корекційної освіти, критеріях та рівнях професіоналізму фахівця тощо; </w:t>
      </w:r>
    </w:p>
    <w:p w:rsidR="00000000" w:rsidDel="00000000" w:rsidP="00000000" w:rsidRDefault="00000000" w:rsidRPr="00000000" w14:paraId="0000003F">
      <w:pPr>
        <w:spacing w:after="0" w:line="24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готовність майбутнього фахівця з корекційної освіти до постійної самоактуалізації, мотивації високих досягнень, прагнення високих професійних результатів, життєвих успіхів; </w:t>
      </w:r>
    </w:p>
    <w:p w:rsidR="00000000" w:rsidDel="00000000" w:rsidP="00000000" w:rsidRDefault="00000000" w:rsidRPr="00000000" w14:paraId="00000040">
      <w:pPr>
        <w:spacing w:after="0" w:line="24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готовність самостійно освоювати нові науково-педагогічні та оздоровчі теорії; </w:t>
      </w:r>
    </w:p>
    <w:p w:rsidR="00000000" w:rsidDel="00000000" w:rsidP="00000000" w:rsidRDefault="00000000" w:rsidRPr="00000000" w14:paraId="00000041">
      <w:pPr>
        <w:spacing w:after="0" w:line="24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здатність до креативного мислення, набуття гнучкого образу мислення, який дозволяє розуміти та розв’язувати соціальні, медичні, педагогічні тощо проблеми, зберігаючи при цьому критичне ставлення до сталих наукових компетенцій у галузі корекційно-реабілітаційної діяльності та здоров’я людини; </w:t>
      </w:r>
    </w:p>
    <w:p w:rsidR="00000000" w:rsidDel="00000000" w:rsidP="00000000" w:rsidRDefault="00000000" w:rsidRPr="00000000" w14:paraId="00000042">
      <w:pPr>
        <w:spacing w:after="0" w:line="24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здатність до наукового аналізу та синтезу на основі логічних аргументів та перевірених фактів; </w:t>
      </w:r>
    </w:p>
    <w:p w:rsidR="00000000" w:rsidDel="00000000" w:rsidP="00000000" w:rsidRDefault="00000000" w:rsidRPr="00000000" w14:paraId="00000043">
      <w:pPr>
        <w:spacing w:after="0" w:line="24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готовність до організації дослідно-експериментальної та дослідницької роботи у сфері корекційної освіти та здоров’я людини, апробації та представлення її результатів у публікаціях. </w:t>
      </w:r>
    </w:p>
    <w:p w:rsidR="00000000" w:rsidDel="00000000" w:rsidP="00000000" w:rsidRDefault="00000000" w:rsidRPr="00000000" w14:paraId="00000044">
      <w:pPr>
        <w:spacing w:after="0" w:line="24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6"/>
          <w:szCs w:val="26"/>
          <w:rtl w:val="0"/>
        </w:rPr>
        <w:t xml:space="preserve">Спеціальні </w:t>
      </w:r>
      <w:r w:rsidDel="00000000" w:rsidR="00000000" w:rsidRPr="00000000">
        <w:rPr>
          <w:rFonts w:ascii="Times New Roman" w:cs="Times New Roman" w:eastAsia="Times New Roman" w:hAnsi="Times New Roman"/>
          <w:sz w:val="26"/>
          <w:szCs w:val="26"/>
          <w:rtl w:val="0"/>
        </w:rPr>
        <w:t xml:space="preserve">або </w:t>
      </w:r>
      <w:r w:rsidDel="00000000" w:rsidR="00000000" w:rsidRPr="00000000">
        <w:rPr>
          <w:rFonts w:ascii="Times New Roman" w:cs="Times New Roman" w:eastAsia="Times New Roman" w:hAnsi="Times New Roman"/>
          <w:b w:val="1"/>
          <w:i w:val="1"/>
          <w:sz w:val="26"/>
          <w:szCs w:val="26"/>
          <w:rtl w:val="0"/>
        </w:rPr>
        <w:t xml:space="preserve">фахові</w:t>
      </w:r>
      <w:r w:rsidDel="00000000" w:rsidR="00000000" w:rsidRPr="00000000">
        <w:rPr>
          <w:rFonts w:ascii="Times New Roman" w:cs="Times New Roman" w:eastAsia="Times New Roman" w:hAnsi="Times New Roman"/>
          <w:sz w:val="26"/>
          <w:szCs w:val="26"/>
          <w:rtl w:val="0"/>
        </w:rPr>
        <w:t xml:space="preserve">, які визначають профіль освітньої програми та кваліфікацію випускника: </w:t>
      </w:r>
    </w:p>
    <w:p w:rsidR="00000000" w:rsidDel="00000000" w:rsidP="00000000" w:rsidRDefault="00000000" w:rsidRPr="00000000" w14:paraId="00000045">
      <w:pPr>
        <w:spacing w:after="0" w:line="24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готовність застосовувати у професійній діяльності знання міжнародних та вітчизняних нормативно-правових актів у галузі корекційної освіти; </w:t>
      </w:r>
    </w:p>
    <w:p w:rsidR="00000000" w:rsidDel="00000000" w:rsidP="00000000" w:rsidRDefault="00000000" w:rsidRPr="00000000" w14:paraId="00000046">
      <w:pPr>
        <w:spacing w:after="0" w:line="24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здатність розуміння та реалізації стратегічних пріоритетів (завдань) розвитку системи корекційної освіти; </w:t>
      </w:r>
    </w:p>
    <w:p w:rsidR="00000000" w:rsidDel="00000000" w:rsidP="00000000" w:rsidRDefault="00000000" w:rsidRPr="00000000" w14:paraId="00000047">
      <w:pPr>
        <w:spacing w:after="0" w:line="24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здатність розуміння прав та обов’язків дітей з особливими освітніми потребами; осіб, які їх виховують; </w:t>
      </w:r>
    </w:p>
    <w:p w:rsidR="00000000" w:rsidDel="00000000" w:rsidP="00000000" w:rsidRDefault="00000000" w:rsidRPr="00000000" w14:paraId="00000048">
      <w:pPr>
        <w:spacing w:after="0" w:line="24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здатність керуватись у власній професійній діяльності посадовими обов’язками, кодексом законів про працю тощо; </w:t>
      </w:r>
    </w:p>
    <w:p w:rsidR="00000000" w:rsidDel="00000000" w:rsidP="00000000" w:rsidRDefault="00000000" w:rsidRPr="00000000" w14:paraId="00000049">
      <w:pPr>
        <w:spacing w:after="0" w:line="24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здатність реалізувати на практиці знання сучасних підходів щодо методичного забезпечення корекційної освіти; </w:t>
      </w:r>
    </w:p>
    <w:p w:rsidR="00000000" w:rsidDel="00000000" w:rsidP="00000000" w:rsidRDefault="00000000" w:rsidRPr="00000000" w14:paraId="0000004A">
      <w:pPr>
        <w:spacing w:after="0" w:line="24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готовність до практичного втілення дидактичних основ організації освітнього </w:t>
      </w:r>
    </w:p>
    <w:p w:rsidR="00000000" w:rsidDel="00000000" w:rsidP="00000000" w:rsidRDefault="00000000" w:rsidRPr="00000000" w14:paraId="0000004B">
      <w:pPr>
        <w:spacing w:after="0" w:line="24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процесу: загальнодидактичних та спеціальних принципів, методів, засобів, форм навчання, змістового наповнення навчального предмету відповідно до діючої програми, оволодіння методикою викладання навчального матеріалу відповідно до віку дитини, її етіології та патогенезу тощо. </w:t>
      </w:r>
    </w:p>
    <w:p w:rsidR="00000000" w:rsidDel="00000000" w:rsidP="00000000" w:rsidRDefault="00000000" w:rsidRPr="00000000" w14:paraId="0000004C">
      <w:pPr>
        <w:spacing w:after="0" w:line="24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здатність застососвувати сукупність знань, мовленнєвих умінь, навичок спілкування в освітньому процесі спеціального (інклюзивного) освітнього закладу; </w:t>
      </w:r>
    </w:p>
    <w:p w:rsidR="00000000" w:rsidDel="00000000" w:rsidP="00000000" w:rsidRDefault="00000000" w:rsidRPr="00000000" w14:paraId="0000004D">
      <w:pPr>
        <w:spacing w:after="0" w:line="24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здатність розробляти індивідуальні освітні програми, методичні матеріали до таких програм; </w:t>
      </w:r>
    </w:p>
    <w:p w:rsidR="00000000" w:rsidDel="00000000" w:rsidP="00000000" w:rsidRDefault="00000000" w:rsidRPr="00000000" w14:paraId="0000004E">
      <w:pPr>
        <w:spacing w:after="0" w:line="24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готовність організовувати освітній процес на засадах положень державних нормативних документів у галузі корекційної освіти </w:t>
      </w:r>
    </w:p>
    <w:p w:rsidR="00000000" w:rsidDel="00000000" w:rsidP="00000000" w:rsidRDefault="00000000" w:rsidRPr="00000000" w14:paraId="0000004F">
      <w:pPr>
        <w:spacing w:after="0" w:line="24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здатність опрацьовувати навчально-методичну документацію, її склад щодо забезпечення освітнього процесу у відповідному закладі спеціальної (інклюзивної) освіти; </w:t>
      </w:r>
    </w:p>
    <w:p w:rsidR="00000000" w:rsidDel="00000000" w:rsidP="00000000" w:rsidRDefault="00000000" w:rsidRPr="00000000" w14:paraId="00000050">
      <w:pPr>
        <w:spacing w:after="0" w:line="24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готовність вести ділову документацію в закладах освіти для дітей з особливими потребами; </w:t>
      </w:r>
    </w:p>
    <w:p w:rsidR="00000000" w:rsidDel="00000000" w:rsidP="00000000" w:rsidRDefault="00000000" w:rsidRPr="00000000" w14:paraId="00000051">
      <w:pPr>
        <w:spacing w:after="0" w:line="24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здатність планувати, організовувати й реалізовувати пізнавальні, виховні та корекційно-розвивальні аспекти освітнього процесу в спеціальному (інклюзивному) закладі освіти; </w:t>
      </w:r>
    </w:p>
    <w:p w:rsidR="00000000" w:rsidDel="00000000" w:rsidP="00000000" w:rsidRDefault="00000000" w:rsidRPr="00000000" w14:paraId="00000052">
      <w:pPr>
        <w:spacing w:after="0" w:line="24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здатність застосовувати в практичній роботі дидактичні основи побудови освітнього: принципи, методи, засоби, форми; </w:t>
      </w:r>
    </w:p>
    <w:p w:rsidR="00000000" w:rsidDel="00000000" w:rsidP="00000000" w:rsidRDefault="00000000" w:rsidRPr="00000000" w14:paraId="00000053">
      <w:pPr>
        <w:spacing w:after="0" w:line="24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здатність володіти методикою проведення занять у спеціальному закладі дошкільної освіти і методикою уроків в спеціальній школі та в закладах освіти, що мають інклюзивну форму навчання; </w:t>
      </w:r>
    </w:p>
    <w:p w:rsidR="00000000" w:rsidDel="00000000" w:rsidP="00000000" w:rsidRDefault="00000000" w:rsidRPr="00000000" w14:paraId="00000054">
      <w:pPr>
        <w:spacing w:after="0" w:line="24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готовність реалізувати диференційований та індивідуальний підхід у роботі з дітьми з особливими потребами на основі їхнього діагностичного вивчення; </w:t>
      </w:r>
    </w:p>
    <w:p w:rsidR="00000000" w:rsidDel="00000000" w:rsidP="00000000" w:rsidRDefault="00000000" w:rsidRPr="00000000" w14:paraId="00000055">
      <w:pPr>
        <w:spacing w:after="0" w:line="24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готовність застосовувати відповідні прийоми та форми контролю навчальних досягнень дітей з особливими потребами; </w:t>
      </w:r>
    </w:p>
    <w:p w:rsidR="00000000" w:rsidDel="00000000" w:rsidP="00000000" w:rsidRDefault="00000000" w:rsidRPr="00000000" w14:paraId="00000056">
      <w:pPr>
        <w:spacing w:after="0" w:line="24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готовність здійснювати співпрацю з батьками, що виховують дітей з особливими освітніми потребами, застосовуючи відповідні форми і методи; </w:t>
      </w:r>
    </w:p>
    <w:p w:rsidR="00000000" w:rsidDel="00000000" w:rsidP="00000000" w:rsidRDefault="00000000" w:rsidRPr="00000000" w14:paraId="00000057">
      <w:pPr>
        <w:spacing w:after="0" w:line="24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готовність володіти методикою проведення педагогічного та психологічного обстежень дітей різного віку; </w:t>
      </w:r>
    </w:p>
    <w:p w:rsidR="00000000" w:rsidDel="00000000" w:rsidP="00000000" w:rsidRDefault="00000000" w:rsidRPr="00000000" w14:paraId="00000058">
      <w:pPr>
        <w:spacing w:after="0" w:line="24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здатність організовувати та здійснювати науково-дослідну роботу в межах професійних обов’язків у спеціальних (інклюзивних) закладах освіти; </w:t>
      </w:r>
    </w:p>
    <w:p w:rsidR="00000000" w:rsidDel="00000000" w:rsidP="00000000" w:rsidRDefault="00000000" w:rsidRPr="00000000" w14:paraId="00000059">
      <w:pPr>
        <w:spacing w:after="0" w:line="24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готовність планувати виховну, дозвіллєву та позаурочну діяльність, володіти методикою проведення виховних заходів; </w:t>
      </w:r>
    </w:p>
    <w:p w:rsidR="00000000" w:rsidDel="00000000" w:rsidP="00000000" w:rsidRDefault="00000000" w:rsidRPr="00000000" w14:paraId="0000005A">
      <w:pPr>
        <w:spacing w:after="0" w:line="24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здатність розуміння та дотримання етичних норм поведінки щодо інших людей, зокрема осіб з особливостями психофізичного розвитку; </w:t>
      </w:r>
    </w:p>
    <w:p w:rsidR="00000000" w:rsidDel="00000000" w:rsidP="00000000" w:rsidRDefault="00000000" w:rsidRPr="00000000" w14:paraId="0000005B">
      <w:pPr>
        <w:spacing w:after="0" w:line="24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готовність здійснювати корекційну освіту на засадах загальноприйнятих принципів державної політики у сфері соціального захисту; </w:t>
      </w:r>
    </w:p>
    <w:p w:rsidR="00000000" w:rsidDel="00000000" w:rsidP="00000000" w:rsidRDefault="00000000" w:rsidRPr="00000000" w14:paraId="0000005C">
      <w:pPr>
        <w:spacing w:after="0" w:line="24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здатність застосовувати класичні та інноваційні освітні, реабілітаційні, інформаційні технології у освітньому процесі спеціальних (інклюзивних закладів освіти; </w:t>
      </w:r>
    </w:p>
    <w:p w:rsidR="00000000" w:rsidDel="00000000" w:rsidP="00000000" w:rsidRDefault="00000000" w:rsidRPr="00000000" w14:paraId="0000005D">
      <w:pPr>
        <w:spacing w:after="0" w:line="24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готовність до створення комфортного середовища закладу освіти, спрямованого на підтримку оптимальної динаміки працездатності, покращення фізичного і психологічного самопочуття, збереження здоров’я учасників педагогічного процесу; </w:t>
      </w:r>
    </w:p>
    <w:p w:rsidR="00000000" w:rsidDel="00000000" w:rsidP="00000000" w:rsidRDefault="00000000" w:rsidRPr="00000000" w14:paraId="0000005E">
      <w:pPr>
        <w:spacing w:after="0" w:line="24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готовність до спілкування з різними категоріями осіб із особливостями психофізичного розвитку; </w:t>
      </w:r>
    </w:p>
    <w:p w:rsidR="00000000" w:rsidDel="00000000" w:rsidP="00000000" w:rsidRDefault="00000000" w:rsidRPr="00000000" w14:paraId="0000005F">
      <w:pPr>
        <w:spacing w:after="0" w:line="24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готовність взаємодіяти з іншими педагогами, спеціалістами, батьками дітей з особливими освітніми потребами; </w:t>
      </w:r>
    </w:p>
    <w:p w:rsidR="00000000" w:rsidDel="00000000" w:rsidP="00000000" w:rsidRDefault="00000000" w:rsidRPr="00000000" w14:paraId="00000060">
      <w:pPr>
        <w:spacing w:after="0" w:line="24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здатність до гуманізації освітньо-корекційного процесу на основі врахування функціональних можливостей його учасників: забезпечення пріоритету загальнолюдських цінностей, гармонії відносин людини і навколишнього середовища, суспільства і природи; </w:t>
      </w:r>
    </w:p>
    <w:p w:rsidR="00000000" w:rsidDel="00000000" w:rsidP="00000000" w:rsidRDefault="00000000" w:rsidRPr="00000000" w14:paraId="00000061">
      <w:pPr>
        <w:spacing w:after="0" w:line="24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здатність виявляти наполегливість у досягненні мети; </w:t>
      </w:r>
    </w:p>
    <w:p w:rsidR="00000000" w:rsidDel="00000000" w:rsidP="00000000" w:rsidRDefault="00000000" w:rsidRPr="00000000" w14:paraId="00000062">
      <w:pPr>
        <w:spacing w:after="0" w:line="276" w:lineRule="auto"/>
        <w:ind w:firstLine="567"/>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6"/>
          <w:szCs w:val="26"/>
          <w:rtl w:val="0"/>
        </w:rPr>
        <w:t xml:space="preserve">- здатність до творчої реалізація професійних, зокрема методичних, умінь і навичок у освітньому процесі спеціального (інклюзивного) закладу освіти.</w:t>
      </w:r>
      <w:r w:rsidDel="00000000" w:rsidR="00000000" w:rsidRPr="00000000">
        <w:rPr>
          <w:rtl w:val="0"/>
        </w:rPr>
      </w:r>
    </w:p>
    <w:p w:rsidR="00000000" w:rsidDel="00000000" w:rsidP="00000000" w:rsidRDefault="00000000" w:rsidRPr="00000000" w14:paraId="00000063">
      <w:pPr>
        <w:spacing w:after="0" w:line="276" w:lineRule="auto"/>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spacing w:after="0" w:line="276"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numPr>
          <w:ilvl w:val="0"/>
          <w:numId w:val="2"/>
        </w:numPr>
        <w:spacing w:after="0" w:line="27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Обсяг курсу на поточний навчальний рік</w:t>
      </w:r>
    </w:p>
    <w:p w:rsidR="00000000" w:rsidDel="00000000" w:rsidP="00000000" w:rsidRDefault="00000000" w:rsidRPr="00000000" w14:paraId="00000066">
      <w:pPr>
        <w:spacing w:after="200" w:line="276" w:lineRule="auto"/>
        <w:ind w:left="720" w:firstLine="0"/>
        <w:rPr>
          <w:rFonts w:ascii="Times New Roman" w:cs="Times New Roman" w:eastAsia="Times New Roman" w:hAnsi="Times New Roman"/>
          <w:sz w:val="24"/>
          <w:szCs w:val="24"/>
        </w:rPr>
      </w:pPr>
      <w:r w:rsidDel="00000000" w:rsidR="00000000" w:rsidRPr="00000000">
        <w:rPr>
          <w:rtl w:val="0"/>
        </w:rPr>
      </w:r>
    </w:p>
    <w:tbl>
      <w:tblPr>
        <w:tblStyle w:val="Table2"/>
        <w:tblW w:w="12842.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55"/>
        <w:gridCol w:w="3307"/>
        <w:gridCol w:w="3383"/>
        <w:gridCol w:w="2797"/>
        <w:tblGridChange w:id="0">
          <w:tblGrid>
            <w:gridCol w:w="3355"/>
            <w:gridCol w:w="3307"/>
            <w:gridCol w:w="3383"/>
            <w:gridCol w:w="2797"/>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spacing w:after="200"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Лекції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заняття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Самостійна робота</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Кількість годин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w:t>
            </w:r>
          </w:p>
        </w:tc>
      </w:tr>
    </w:tbl>
    <w:p w:rsidR="00000000" w:rsidDel="00000000" w:rsidP="00000000" w:rsidRDefault="00000000" w:rsidRPr="00000000" w14:paraId="0000006F">
      <w:pPr>
        <w:spacing w:after="0"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numPr>
          <w:ilvl w:val="0"/>
          <w:numId w:val="2"/>
        </w:numPr>
        <w:spacing w:after="200" w:line="27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Ознаки курсу</w:t>
      </w:r>
    </w:p>
    <w:tbl>
      <w:tblPr>
        <w:tblStyle w:val="Table3"/>
        <w:tblW w:w="13421.999999999998"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07"/>
        <w:gridCol w:w="2639"/>
        <w:gridCol w:w="2764"/>
        <w:gridCol w:w="2674"/>
        <w:gridCol w:w="2638"/>
        <w:tblGridChange w:id="0">
          <w:tblGrid>
            <w:gridCol w:w="2707"/>
            <w:gridCol w:w="2639"/>
            <w:gridCol w:w="2764"/>
            <w:gridCol w:w="2674"/>
            <w:gridCol w:w="2638"/>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spacing w:after="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Рік викладання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spacing w:after="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Семестр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spacing w:after="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Спеціальність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spacing w:after="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Курс (рік навчання)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Нормативний/</w:t>
            </w:r>
          </w:p>
          <w:p w:rsidR="00000000" w:rsidDel="00000000" w:rsidP="00000000" w:rsidRDefault="00000000" w:rsidRPr="00000000" w14:paraId="00000076">
            <w:pPr>
              <w:spacing w:after="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вибірковий</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Спеціальна освіта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 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Нормативний</w:t>
            </w:r>
            <w:r w:rsidDel="00000000" w:rsidR="00000000" w:rsidRPr="00000000">
              <w:rPr>
                <w:rtl w:val="0"/>
              </w:rPr>
            </w:r>
          </w:p>
        </w:tc>
      </w:tr>
    </w:tbl>
    <w:p w:rsidR="00000000" w:rsidDel="00000000" w:rsidP="00000000" w:rsidRDefault="00000000" w:rsidRPr="00000000" w14:paraId="0000007C">
      <w:pPr>
        <w:spacing w:after="0"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numPr>
          <w:ilvl w:val="0"/>
          <w:numId w:val="2"/>
        </w:numPr>
        <w:spacing w:after="0" w:line="27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Технічне й програмне забезпечення/обладнання</w:t>
      </w:r>
    </w:p>
    <w:p w:rsidR="00000000" w:rsidDel="00000000" w:rsidP="00000000" w:rsidRDefault="00000000" w:rsidRPr="00000000" w14:paraId="0000007E">
      <w:pPr>
        <w:spacing w:after="0" w:line="240" w:lineRule="auto"/>
        <w:ind w:firstLine="567"/>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Відповідальність викладача та студентів:</w:t>
      </w:r>
    </w:p>
    <w:p w:rsidR="00000000" w:rsidDel="00000000" w:rsidP="00000000" w:rsidRDefault="00000000" w:rsidRPr="00000000" w14:paraId="0000007F">
      <w:pPr>
        <w:numPr>
          <w:ilvl w:val="0"/>
          <w:numId w:val="4"/>
        </w:numPr>
        <w:spacing w:after="0" w:line="240" w:lineRule="auto"/>
        <w:ind w:left="0"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метою досягнення мети курсу викладачі та студенти мають нести спільну відповідальність: неупереджене ставлення до позиції іншого, повага один до одного, диференційованість в оцінюванні знань та компетентностей здобувачів та формуванні висновків щодо успішності (приклади можливих бонусів при вивченні дисципліни: активна робота на занятті, виконання індивідуальних домашніх завдань тощо).</w:t>
      </w:r>
    </w:p>
    <w:p w:rsidR="00000000" w:rsidDel="00000000" w:rsidP="00000000" w:rsidRDefault="00000000" w:rsidRPr="00000000" w14:paraId="00000080">
      <w:pPr>
        <w:numPr>
          <w:ilvl w:val="0"/>
          <w:numId w:val="4"/>
        </w:numPr>
        <w:spacing w:after="0" w:line="240" w:lineRule="auto"/>
        <w:ind w:left="0"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Мобільні телефони та інші прилади мають бути переведені у беззвучний режим. Ноутбуки та планшети можуть використовуватись тільки для ведення конспектів, нотаток, роботи над практичним завданням або презентацією.</w:t>
      </w:r>
    </w:p>
    <w:p w:rsidR="00000000" w:rsidDel="00000000" w:rsidP="00000000" w:rsidRDefault="00000000" w:rsidRPr="00000000" w14:paraId="00000081">
      <w:pPr>
        <w:numPr>
          <w:ilvl w:val="0"/>
          <w:numId w:val="4"/>
        </w:numPr>
        <w:spacing w:after="0" w:line="240" w:lineRule="auto"/>
        <w:ind w:left="0"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 час занять заборонене вживання їжі та напоїв, що містять алкоголь або інші</w:t>
      </w:r>
    </w:p>
    <w:p w:rsidR="00000000" w:rsidDel="00000000" w:rsidP="00000000" w:rsidRDefault="00000000" w:rsidRPr="00000000" w14:paraId="00000082">
      <w:pPr>
        <w:numPr>
          <w:ilvl w:val="0"/>
          <w:numId w:val="4"/>
        </w:numPr>
        <w:spacing w:after="0" w:line="240" w:lineRule="auto"/>
        <w:ind w:left="0"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психоактивні речовини.</w:t>
      </w:r>
    </w:p>
    <w:p w:rsidR="00000000" w:rsidDel="00000000" w:rsidP="00000000" w:rsidRDefault="00000000" w:rsidRPr="00000000" w14:paraId="00000083">
      <w:pPr>
        <w:numPr>
          <w:ilvl w:val="0"/>
          <w:numId w:val="4"/>
        </w:numPr>
        <w:spacing w:after="0" w:line="240" w:lineRule="auto"/>
        <w:ind w:left="0"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Студенти мають право вести записи на лекційних та практичних заняттях. Ведення аудіо- та відеозапису може здійснюватися лише за згодою викладача та інших студентів.</w:t>
      </w:r>
    </w:p>
    <w:p w:rsidR="00000000" w:rsidDel="00000000" w:rsidP="00000000" w:rsidRDefault="00000000" w:rsidRPr="00000000" w14:paraId="00000084">
      <w:pPr>
        <w:numPr>
          <w:ilvl w:val="0"/>
          <w:numId w:val="4"/>
        </w:numPr>
        <w:spacing w:after="0" w:line="240" w:lineRule="auto"/>
        <w:ind w:left="0"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Відсутність студента (з поважної та неповажної причини) на лекційному або практичному занятті має бути відпрацьована під час індивідуальних занять з викладачем у формі співбесіди. Для відпрацювання студент має підготувати конспект питань, що розглядалися на занятті, яке студент пропустив.</w:t>
      </w:r>
    </w:p>
    <w:p w:rsidR="00000000" w:rsidDel="00000000" w:rsidP="00000000" w:rsidRDefault="00000000" w:rsidRPr="00000000" w14:paraId="00000085">
      <w:pPr>
        <w:numPr>
          <w:ilvl w:val="0"/>
          <w:numId w:val="4"/>
        </w:numPr>
        <w:spacing w:after="0" w:line="240" w:lineRule="auto"/>
        <w:ind w:left="0"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Допомогу або додаткові роз’яснення з питань, які були недостатньо засвоєні студентом під час самостійної підготовки, можна отримати під час індивідуальних консультацій за графіком консультацій викладачів.</w:t>
      </w:r>
    </w:p>
    <w:p w:rsidR="00000000" w:rsidDel="00000000" w:rsidP="00000000" w:rsidRDefault="00000000" w:rsidRPr="00000000" w14:paraId="00000086">
      <w:pPr>
        <w:numPr>
          <w:ilvl w:val="0"/>
          <w:numId w:val="4"/>
        </w:numPr>
        <w:spacing w:after="0" w:line="240" w:lineRule="auto"/>
        <w:ind w:left="0"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Студенти зобов’язані приходити вчасно на навчальні заняття. У разі запізнення здобувача на заняття викладач має право зробити студенту зауваження.</w:t>
      </w:r>
    </w:p>
    <w:p w:rsidR="00000000" w:rsidDel="00000000" w:rsidP="00000000" w:rsidRDefault="00000000" w:rsidRPr="00000000" w14:paraId="00000087">
      <w:pPr>
        <w:spacing w:after="0" w:line="240" w:lineRule="auto"/>
        <w:ind w:firstLine="567"/>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Навчальні:</w:t>
      </w:r>
    </w:p>
    <w:p w:rsidR="00000000" w:rsidDel="00000000" w:rsidP="00000000" w:rsidRDefault="00000000" w:rsidRPr="00000000" w14:paraId="00000088">
      <w:pPr>
        <w:numPr>
          <w:ilvl w:val="0"/>
          <w:numId w:val="3"/>
        </w:numPr>
        <w:spacing w:after="0" w:line="240" w:lineRule="auto"/>
        <w:ind w:left="0"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Вивчення кожного змістового модуля включає отримання оцінок за практичні заняття, ппрофесійно-орієнтовані завдання та теми, що виносилася на самостійне опрацювання.</w:t>
      </w:r>
    </w:p>
    <w:p w:rsidR="00000000" w:rsidDel="00000000" w:rsidP="00000000" w:rsidRDefault="00000000" w:rsidRPr="00000000" w14:paraId="00000089">
      <w:pPr>
        <w:numPr>
          <w:ilvl w:val="0"/>
          <w:numId w:val="3"/>
        </w:numPr>
        <w:spacing w:after="0" w:line="240" w:lineRule="auto"/>
        <w:ind w:left="0"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підвищення навчальної мотивації та відповідно до Положення про організацію начального процесу у ХДУ у випадку студент може отримати екзаменаційну оцінку автоматично в разі, якщо на позитивну оцінку зараховано всі змістові модулі (не менше 60 балів).</w:t>
      </w:r>
    </w:p>
    <w:p w:rsidR="00000000" w:rsidDel="00000000" w:rsidP="00000000" w:rsidRDefault="00000000" w:rsidRPr="00000000" w14:paraId="0000008A">
      <w:pPr>
        <w:numPr>
          <w:ilvl w:val="0"/>
          <w:numId w:val="3"/>
        </w:numPr>
        <w:spacing w:after="0" w:line="240" w:lineRule="auto"/>
        <w:ind w:left="0"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практичних завдань до практичних занять є обов’язковим для допуску до підсумкової модульної контрольної роботи. </w:t>
      </w:r>
    </w:p>
    <w:p w:rsidR="00000000" w:rsidDel="00000000" w:rsidP="00000000" w:rsidRDefault="00000000" w:rsidRPr="00000000" w14:paraId="0000008B">
      <w:pPr>
        <w:numPr>
          <w:ilvl w:val="0"/>
          <w:numId w:val="3"/>
        </w:numPr>
        <w:spacing w:after="0" w:line="240" w:lineRule="auto"/>
        <w:ind w:left="0"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написання підсумкової модульної контрольної роботи здобувач має відпрацювати всі пропуски під час індивідуальних занять (лекції) або консультацій протягом семестру (практичні) за графіком консультацій викладачів, що ведуть лекційні або практичні заняття.</w:t>
      </w:r>
    </w:p>
    <w:p w:rsidR="00000000" w:rsidDel="00000000" w:rsidP="00000000" w:rsidRDefault="00000000" w:rsidRPr="00000000" w14:paraId="0000008C">
      <w:pPr>
        <w:numPr>
          <w:ilvl w:val="0"/>
          <w:numId w:val="3"/>
        </w:numPr>
        <w:spacing w:after="0" w:line="240" w:lineRule="auto"/>
        <w:ind w:left="0"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Аудиторна підсумкова модульна контрольна робота (МКР) проводиться на останньому аудиторному навчальному занятті модуля.</w:t>
      </w:r>
    </w:p>
    <w:p w:rsidR="00000000" w:rsidDel="00000000" w:rsidP="00000000" w:rsidRDefault="00000000" w:rsidRPr="00000000" w14:paraId="0000008D">
      <w:pPr>
        <w:numPr>
          <w:ilvl w:val="0"/>
          <w:numId w:val="3"/>
        </w:numPr>
        <w:spacing w:after="0" w:line="240" w:lineRule="auto"/>
        <w:ind w:left="0"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Розрахунок балів до заліку: середнє арифметичне між поточними оцінками за модулі та оцінкою за МКР.</w:t>
      </w:r>
    </w:p>
    <w:p w:rsidR="00000000" w:rsidDel="00000000" w:rsidP="00000000" w:rsidRDefault="00000000" w:rsidRPr="00000000" w14:paraId="0000008E">
      <w:pPr>
        <w:numPr>
          <w:ilvl w:val="0"/>
          <w:numId w:val="3"/>
        </w:numPr>
        <w:spacing w:after="0" w:line="240" w:lineRule="auto"/>
        <w:ind w:left="0"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Забороняється списування та плагіат практичних завдань, тестових чи контрольних завдань, передбачених курсом. Представлення роботи, що містить плагіат, оцінюється незадовільно і вимагає повторного виконання завдання. У разі невідпрацювання завдання, студент не допускається до заліку.</w:t>
      </w:r>
    </w:p>
    <w:p w:rsidR="00000000" w:rsidDel="00000000" w:rsidP="00000000" w:rsidRDefault="00000000" w:rsidRPr="00000000" w14:paraId="0000008F">
      <w:pPr>
        <w:spacing w:after="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0">
      <w:pPr>
        <w:spacing w:after="0" w:line="276" w:lineRule="auto"/>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91">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Політика курсу</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Схема курсу</w:t>
      </w:r>
    </w:p>
    <w:p w:rsidR="00000000" w:rsidDel="00000000" w:rsidP="00000000" w:rsidRDefault="00000000" w:rsidRPr="00000000" w14:paraId="00000092">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tbl>
      <w:tblPr>
        <w:tblStyle w:val="Table4"/>
        <w:tblW w:w="13561.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6"/>
        <w:gridCol w:w="2579"/>
        <w:gridCol w:w="1164"/>
        <w:gridCol w:w="3109"/>
        <w:gridCol w:w="2814"/>
        <w:gridCol w:w="1660"/>
        <w:tblGridChange w:id="0">
          <w:tblGrid>
            <w:gridCol w:w="2236"/>
            <w:gridCol w:w="2579"/>
            <w:gridCol w:w="1164"/>
            <w:gridCol w:w="3109"/>
            <w:gridCol w:w="2814"/>
            <w:gridCol w:w="1660"/>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Тиждень, дата, години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план, кількість годин (аудиторної та самостійної)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Форма навчального заняття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Список рекомендованих джерел (за нумерацією розділу 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Завдання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Максимальна кількість балів</w:t>
            </w:r>
          </w:p>
        </w:tc>
      </w:tr>
      <w:t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Модуль 1. Науково-теоретичні засади організації навчально-методичного забезпечення роботи з дітьми, що мають особливості психофізичного розвитку, в умовах спеціальної та інклюзивної освіти</w:t>
            </w:r>
          </w:p>
        </w:tc>
      </w:tr>
      <w:t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Тиждень _</w:t>
            </w:r>
          </w:p>
          <w:p w:rsidR="00000000" w:rsidDel="00000000" w:rsidP="00000000" w:rsidRDefault="00000000" w:rsidRPr="00000000" w14:paraId="000000A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w:t>
            </w:r>
          </w:p>
          <w:p w:rsidR="00000000" w:rsidDel="00000000" w:rsidP="00000000" w:rsidRDefault="00000000" w:rsidRPr="00000000" w14:paraId="000000A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академічних годин - 4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spacing w:after="0" w:line="240" w:lineRule="auto"/>
              <w:ind w:left="-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Тема 1:</w:t>
            </w:r>
            <w:r w:rsidDel="00000000" w:rsidR="00000000" w:rsidRPr="00000000">
              <w:rPr>
                <w:rFonts w:ascii="Times New Roman" w:cs="Times New Roman" w:eastAsia="Times New Roman" w:hAnsi="Times New Roman"/>
                <w:sz w:val="24"/>
                <w:szCs w:val="24"/>
                <w:rtl w:val="0"/>
              </w:rPr>
              <w:t xml:space="preserve"> Історичний аспект організації</w:t>
            </w:r>
          </w:p>
          <w:p w:rsidR="00000000" w:rsidDel="00000000" w:rsidP="00000000" w:rsidRDefault="00000000" w:rsidRPr="00000000" w14:paraId="000000A3">
            <w:pPr>
              <w:spacing w:after="0" w:line="240" w:lineRule="auto"/>
              <w:ind w:left="-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навчання дітей з особливими освітніми</w:t>
            </w:r>
          </w:p>
          <w:p w:rsidR="00000000" w:rsidDel="00000000" w:rsidP="00000000" w:rsidRDefault="00000000" w:rsidRPr="00000000" w14:paraId="000000A4">
            <w:pPr>
              <w:spacing w:after="0" w:line="240" w:lineRule="auto"/>
              <w:ind w:left="-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потребами. Становлення спеціальних</w:t>
            </w:r>
          </w:p>
          <w:p w:rsidR="00000000" w:rsidDel="00000000" w:rsidP="00000000" w:rsidRDefault="00000000" w:rsidRPr="00000000" w14:paraId="000000A5">
            <w:pPr>
              <w:spacing w:after="0" w:line="240" w:lineRule="auto"/>
              <w:ind w:left="-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методик навчання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spacing w:after="0" w:line="240" w:lineRule="auto"/>
              <w:ind w:right="-78" w:hanging="10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лекція</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A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6, 36 та ін.</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A8">
            <w:pPr>
              <w:spacing w:after="0" w:line="240" w:lineRule="auto"/>
              <w:ind w:left="-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Розглянути історичний розвиток понять та основні аспект організації</w:t>
            </w:r>
          </w:p>
          <w:p w:rsidR="00000000" w:rsidDel="00000000" w:rsidP="00000000" w:rsidRDefault="00000000" w:rsidRPr="00000000" w14:paraId="000000A9">
            <w:pPr>
              <w:spacing w:after="0" w:line="240" w:lineRule="auto"/>
              <w:ind w:left="-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навчання дітей з особливими освітніми</w:t>
            </w:r>
          </w:p>
          <w:p w:rsidR="00000000" w:rsidDel="00000000" w:rsidP="00000000" w:rsidRDefault="00000000" w:rsidRPr="00000000" w14:paraId="000000A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потребами.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spacing w:after="0" w:line="240" w:lineRule="auto"/>
              <w:ind w:left="-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Тема 1:</w:t>
            </w:r>
            <w:r w:rsidDel="00000000" w:rsidR="00000000" w:rsidRPr="00000000">
              <w:rPr>
                <w:rFonts w:ascii="Times New Roman" w:cs="Times New Roman" w:eastAsia="Times New Roman" w:hAnsi="Times New Roman"/>
                <w:sz w:val="24"/>
                <w:szCs w:val="24"/>
                <w:rtl w:val="0"/>
              </w:rPr>
              <w:t xml:space="preserve"> Історичний аспект організації</w:t>
            </w:r>
          </w:p>
          <w:p w:rsidR="00000000" w:rsidDel="00000000" w:rsidP="00000000" w:rsidRDefault="00000000" w:rsidRPr="00000000" w14:paraId="000000AE">
            <w:pPr>
              <w:spacing w:after="0" w:line="240" w:lineRule="auto"/>
              <w:ind w:left="-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навчання дітей з особливими освітніми</w:t>
            </w:r>
          </w:p>
          <w:p w:rsidR="00000000" w:rsidDel="00000000" w:rsidP="00000000" w:rsidRDefault="00000000" w:rsidRPr="00000000" w14:paraId="000000AF">
            <w:pPr>
              <w:spacing w:after="0" w:line="240" w:lineRule="auto"/>
              <w:ind w:left="-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потребами.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spacing w:after="0" w:line="240" w:lineRule="auto"/>
              <w:ind w:right="-78" w:hanging="10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Тиждень _</w:t>
            </w:r>
          </w:p>
          <w:p w:rsidR="00000000" w:rsidDel="00000000" w:rsidP="00000000" w:rsidRDefault="00000000" w:rsidRPr="00000000" w14:paraId="000000B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w:t>
            </w:r>
          </w:p>
          <w:p w:rsidR="00000000" w:rsidDel="00000000" w:rsidP="00000000" w:rsidRDefault="00000000" w:rsidRPr="00000000" w14:paraId="000000B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академічних годин - 4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5"/>
              <w:tblW w:w="2471.0" w:type="dxa"/>
              <w:jc w:val="left"/>
              <w:tblBorders>
                <w:top w:color="000000" w:space="0" w:sz="0" w:val="nil"/>
                <w:left w:color="000000" w:space="0" w:sz="0" w:val="nil"/>
                <w:bottom w:color="000000" w:space="0" w:sz="0" w:val="nil"/>
                <w:right w:color="000000" w:space="0" w:sz="0" w:val="nil"/>
              </w:tblBorders>
              <w:tblLayout w:type="fixed"/>
              <w:tblLook w:val="0000"/>
            </w:tblPr>
            <w:tblGrid>
              <w:gridCol w:w="2471"/>
              <w:tblGridChange w:id="0">
                <w:tblGrid>
                  <w:gridCol w:w="2471"/>
                </w:tblGrid>
              </w:tblGridChange>
            </w:tblGrid>
            <w:tr>
              <w:trPr>
                <w:trHeight w:val="385" w:hRule="atLeast"/>
              </w:trPr>
              <w:tc>
                <w:tcPr/>
                <w:p w:rsidR="00000000" w:rsidDel="00000000" w:rsidP="00000000" w:rsidRDefault="00000000" w:rsidRPr="00000000" w14:paraId="000000B8">
                  <w:pPr>
                    <w:spacing w:after="0" w:line="240" w:lineRule="auto"/>
                    <w:ind w:left="-81" w:right="-10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sz w:val="24"/>
                      <w:szCs w:val="24"/>
                      <w:rtl w:val="0"/>
                    </w:rPr>
                    <w:t xml:space="preserve">Тема 2: </w:t>
                  </w:r>
                  <w:r w:rsidDel="00000000" w:rsidR="00000000" w:rsidRPr="00000000">
                    <w:rPr>
                      <w:rFonts w:ascii="Times New Roman" w:cs="Times New Roman" w:eastAsia="Times New Roman" w:hAnsi="Times New Roman"/>
                      <w:color w:val="000000"/>
                      <w:sz w:val="24"/>
                      <w:szCs w:val="24"/>
                      <w:rtl w:val="0"/>
                    </w:rPr>
                    <w:t xml:space="preserve">Соціально-біологічні передумови формування особистості з порушеннями психофізичного розвитку</w:t>
                  </w:r>
                </w:p>
              </w:tc>
            </w:tr>
          </w:tbl>
          <w:p w:rsidR="00000000" w:rsidDel="00000000" w:rsidP="00000000" w:rsidRDefault="00000000" w:rsidRPr="00000000" w14:paraId="000000B9">
            <w:pPr>
              <w:spacing w:after="0" w:line="240" w:lineRule="auto"/>
              <w:ind w:left="-81"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spacing w:after="0" w:line="240" w:lineRule="auto"/>
              <w:ind w:right="-78" w:hanging="10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лекція</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B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29, 36, 52, 74 та ін.</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B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Визначити характерні особливості розвитку особистості школяра з </w:t>
            </w:r>
            <w:r w:rsidDel="00000000" w:rsidR="00000000" w:rsidRPr="00000000">
              <w:rPr>
                <w:rFonts w:ascii="Times New Roman" w:cs="Times New Roman" w:eastAsia="Times New Roman" w:hAnsi="Times New Roman"/>
                <w:color w:val="000000"/>
                <w:sz w:val="24"/>
                <w:szCs w:val="24"/>
                <w:rtl w:val="0"/>
              </w:rPr>
              <w:t xml:space="preserve">порушеннями психофізичного розвитку</w:t>
            </w:r>
          </w:p>
          <w:p w:rsidR="00000000" w:rsidDel="00000000" w:rsidP="00000000" w:rsidRDefault="00000000" w:rsidRPr="00000000" w14:paraId="000000B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Встановити соціально-біологічні передумови його формування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spacing w:after="0" w:line="240" w:lineRule="auto"/>
              <w:ind w:left="-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Тема 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 Соціально-біологічні передумови формування особистості з порушеннями психофізичного розвитку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spacing w:after="0" w:line="240" w:lineRule="auto"/>
              <w:ind w:right="-78" w:hanging="10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Тиждень _</w:t>
            </w:r>
          </w:p>
          <w:p w:rsidR="00000000" w:rsidDel="00000000" w:rsidP="00000000" w:rsidRDefault="00000000" w:rsidRPr="00000000" w14:paraId="000000C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w:t>
            </w:r>
          </w:p>
          <w:p w:rsidR="00000000" w:rsidDel="00000000" w:rsidP="00000000" w:rsidRDefault="00000000" w:rsidRPr="00000000" w14:paraId="000000C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академічних годин - 4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Тема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Координована комплексна система освіти дітей з особливостями психофізичного розвитку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spacing w:after="0" w:line="240" w:lineRule="auto"/>
              <w:ind w:right="-78" w:hanging="10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лекція</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C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13, 34, 56, 78, 82 та ін.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Визначити особливості формування комплексна система освіти дітей з особливостями психофізичного розвитку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spacing w:after="0" w:line="240" w:lineRule="auto"/>
              <w:ind w:left="-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Тема 3: </w:t>
            </w:r>
            <w:r w:rsidDel="00000000" w:rsidR="00000000" w:rsidRPr="00000000">
              <w:rPr>
                <w:rFonts w:ascii="Times New Roman" w:cs="Times New Roman" w:eastAsia="Times New Roman" w:hAnsi="Times New Roman"/>
                <w:sz w:val="24"/>
                <w:szCs w:val="24"/>
                <w:rtl w:val="0"/>
              </w:rPr>
              <w:t xml:space="preserve"> Координована комплексна система освіти дітей з особливостями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spacing w:after="0" w:line="240" w:lineRule="auto"/>
              <w:ind w:right="-78" w:hanging="10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Тиждень _</w:t>
            </w:r>
          </w:p>
          <w:p w:rsidR="00000000" w:rsidDel="00000000" w:rsidP="00000000" w:rsidRDefault="00000000" w:rsidRPr="00000000" w14:paraId="000000D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w:t>
            </w:r>
          </w:p>
          <w:p w:rsidR="00000000" w:rsidDel="00000000" w:rsidP="00000000" w:rsidRDefault="00000000" w:rsidRPr="00000000" w14:paraId="000000D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академічних годин - 6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spacing w:after="0" w:line="240" w:lineRule="auto"/>
              <w:ind w:left="-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Тема 4:</w:t>
            </w:r>
            <w:r w:rsidDel="00000000" w:rsidR="00000000" w:rsidRPr="00000000">
              <w:rPr>
                <w:rFonts w:ascii="Times New Roman" w:cs="Times New Roman" w:eastAsia="Times New Roman" w:hAnsi="Times New Roman"/>
                <w:sz w:val="24"/>
                <w:szCs w:val="24"/>
                <w:rtl w:val="0"/>
              </w:rPr>
              <w:t xml:space="preserve"> Забезпечення освітнього процесу в спеціальних закладах освіти навчальною, методичною літературою, дидактичними і наочними матеріалами (2 год)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spacing w:after="0" w:line="240" w:lineRule="auto"/>
              <w:ind w:right="-78" w:hanging="10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лекція</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D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14, 35, 37, 65, 75, 67, 77, 87, 92 та ін.</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D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Визначити особливості освітнього процесу в спеціальних закладах освіти навчальною, методичною літературою, дидактичними і наочними матеріалами. Встановити особливості та методичні засади їх використання.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spacing w:after="0" w:line="240" w:lineRule="auto"/>
              <w:ind w:left="-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Тема 4:</w:t>
            </w:r>
            <w:r w:rsidDel="00000000" w:rsidR="00000000" w:rsidRPr="00000000">
              <w:rPr>
                <w:rFonts w:ascii="Times New Roman" w:cs="Times New Roman" w:eastAsia="Times New Roman" w:hAnsi="Times New Roman"/>
                <w:sz w:val="24"/>
                <w:szCs w:val="24"/>
                <w:rtl w:val="0"/>
              </w:rPr>
              <w:t xml:space="preserve"> Особливості застосування в спеціальних закладах освіти навчальної, методичної літератури, дидактичними і наочними матеріалами (4 год)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spacing w:after="0" w:line="240" w:lineRule="auto"/>
              <w:ind w:right="-78" w:hanging="10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c>
          <w:tcPr>
            <w:vMerge w:val="restart"/>
            <w:tcBorders>
              <w:left w:color="000000" w:space="0" w:sz="4" w:val="single"/>
              <w:right w:color="000000" w:space="0" w:sz="4" w:val="single"/>
            </w:tcBorders>
            <w:vAlign w:val="center"/>
          </w:tcPr>
          <w:p w:rsidR="00000000" w:rsidDel="00000000" w:rsidP="00000000" w:rsidRDefault="00000000" w:rsidRPr="00000000" w14:paraId="000000E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Тиждень _</w:t>
            </w:r>
          </w:p>
          <w:p w:rsidR="00000000" w:rsidDel="00000000" w:rsidP="00000000" w:rsidRDefault="00000000" w:rsidRPr="00000000" w14:paraId="000000E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w:t>
            </w:r>
          </w:p>
          <w:p w:rsidR="00000000" w:rsidDel="00000000" w:rsidP="00000000" w:rsidRDefault="00000000" w:rsidRPr="00000000" w14:paraId="000000E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академічних годин - 4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spacing w:after="0" w:line="240" w:lineRule="auto"/>
              <w:ind w:left="-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Тема 5:</w:t>
            </w:r>
            <w:r w:rsidDel="00000000" w:rsidR="00000000" w:rsidRPr="00000000">
              <w:rPr>
                <w:rFonts w:ascii="Times New Roman" w:cs="Times New Roman" w:eastAsia="Times New Roman" w:hAnsi="Times New Roman"/>
                <w:sz w:val="24"/>
                <w:szCs w:val="24"/>
                <w:rtl w:val="0"/>
              </w:rPr>
              <w:t xml:space="preserve"> Координована комплексна система освіти дітей з особливостями психофізичного розвитку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spacing w:after="0" w:line="240" w:lineRule="auto"/>
              <w:ind w:right="-78" w:hanging="10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лекція</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E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56,74, 77, 79, 82, 87, 95 та ін.</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E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Визначити особливості організації системи освіти дітей з особливостями психофізичного розвитку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c>
          <w:tcPr>
            <w:vMerge w:val="continue"/>
            <w:tcBorders>
              <w:left w:color="000000" w:space="0" w:sz="4" w:val="single"/>
              <w:right w:color="000000" w:space="0" w:sz="4" w:val="single"/>
            </w:tcBorders>
            <w:vAlign w:val="cente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spacing w:after="0" w:line="240" w:lineRule="auto"/>
              <w:ind w:left="-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Тема 5:</w:t>
            </w:r>
            <w:r w:rsidDel="00000000" w:rsidR="00000000" w:rsidRPr="00000000">
              <w:rPr>
                <w:rFonts w:ascii="Times New Roman" w:cs="Times New Roman" w:eastAsia="Times New Roman" w:hAnsi="Times New Roman"/>
                <w:sz w:val="24"/>
                <w:szCs w:val="24"/>
                <w:rtl w:val="0"/>
              </w:rPr>
              <w:t xml:space="preserve"> Система освіти дітей з особливостями психофізичного розвитку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spacing w:after="0" w:line="240" w:lineRule="auto"/>
              <w:ind w:right="-78" w:hanging="10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c>
          <w:tcPr>
            <w:vMerge w:val="restart"/>
            <w:tcBorders>
              <w:left w:color="000000" w:space="0" w:sz="4" w:val="single"/>
              <w:right w:color="000000" w:space="0" w:sz="4" w:val="single"/>
            </w:tcBorders>
            <w:vAlign w:val="center"/>
          </w:tcPr>
          <w:p w:rsidR="00000000" w:rsidDel="00000000" w:rsidP="00000000" w:rsidRDefault="00000000" w:rsidRPr="00000000" w14:paraId="000000E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Тиждень _</w:t>
            </w:r>
          </w:p>
          <w:p w:rsidR="00000000" w:rsidDel="00000000" w:rsidP="00000000" w:rsidRDefault="00000000" w:rsidRPr="00000000" w14:paraId="000000F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w:t>
            </w:r>
          </w:p>
          <w:p w:rsidR="00000000" w:rsidDel="00000000" w:rsidP="00000000" w:rsidRDefault="00000000" w:rsidRPr="00000000" w14:paraId="000000F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академічних годин - 4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spacing w:after="0" w:line="240" w:lineRule="auto"/>
              <w:ind w:left="-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Тема 6:</w:t>
            </w:r>
            <w:r w:rsidDel="00000000" w:rsidR="00000000" w:rsidRPr="00000000">
              <w:rPr>
                <w:rFonts w:ascii="Times New Roman" w:cs="Times New Roman" w:eastAsia="Times New Roman" w:hAnsi="Times New Roman"/>
                <w:sz w:val="24"/>
                <w:szCs w:val="24"/>
                <w:rtl w:val="0"/>
              </w:rPr>
              <w:t xml:space="preserve"> Основні засади та методичне забезпечення діяльності спеціальних закладів усіх видів незалежно від форми власності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spacing w:after="0" w:line="240" w:lineRule="auto"/>
              <w:ind w:right="-78" w:hanging="10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лекція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56, 58, 83, 87, 96 та ін.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Встановити основні засади та методичне забезпечення діяльності спеціальних закладів усіх видів незалежно від форми власності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c>
          <w:tcPr>
            <w:vMerge w:val="continue"/>
            <w:tcBorders>
              <w:left w:color="000000" w:space="0" w:sz="4" w:val="single"/>
              <w:right w:color="000000" w:space="0" w:sz="4" w:val="single"/>
            </w:tcBorders>
            <w:vAlign w:val="center"/>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spacing w:after="0" w:line="240" w:lineRule="auto"/>
              <w:ind w:left="-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Тема 6:</w:t>
            </w:r>
            <w:r w:rsidDel="00000000" w:rsidR="00000000" w:rsidRPr="00000000">
              <w:rPr>
                <w:rFonts w:ascii="Times New Roman" w:cs="Times New Roman" w:eastAsia="Times New Roman" w:hAnsi="Times New Roman"/>
                <w:sz w:val="24"/>
                <w:szCs w:val="24"/>
                <w:rtl w:val="0"/>
              </w:rPr>
              <w:t xml:space="preserve"> Методичне забезпечення діяльності спеціальних закладів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spacing w:after="0" w:line="240" w:lineRule="auto"/>
              <w:ind w:right="-78" w:hanging="10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c>
          <w:tcPr>
            <w:vMerge w:val="restart"/>
            <w:tcBorders>
              <w:left w:color="000000" w:space="0" w:sz="4" w:val="single"/>
              <w:right w:color="000000" w:space="0" w:sz="4" w:val="single"/>
            </w:tcBorders>
            <w:vAlign w:val="center"/>
          </w:tcPr>
          <w:p w:rsidR="00000000" w:rsidDel="00000000" w:rsidP="00000000" w:rsidRDefault="00000000" w:rsidRPr="00000000" w14:paraId="000000F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Тиждень _</w:t>
            </w:r>
          </w:p>
          <w:p w:rsidR="00000000" w:rsidDel="00000000" w:rsidP="00000000" w:rsidRDefault="00000000" w:rsidRPr="00000000" w14:paraId="000000F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w:t>
            </w:r>
          </w:p>
          <w:p w:rsidR="00000000" w:rsidDel="00000000" w:rsidP="00000000" w:rsidRDefault="00000000" w:rsidRPr="00000000" w14:paraId="000000F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академічних годин - 8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Тема 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Організаційно-методичні засади діяльності навчально-реабілітаційного центру (4 год)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spacing w:after="0" w:line="240" w:lineRule="auto"/>
              <w:ind w:right="-78" w:hanging="10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лекція</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0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14, 23, 45, 67,73, 78 та ін.</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0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Визначити організаційно-методичні засади діяльності навчально-реабілітаційного центру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c>
          <w:tcPr>
            <w:vMerge w:val="continue"/>
            <w:tcBorders>
              <w:left w:color="000000" w:space="0" w:sz="4" w:val="single"/>
              <w:right w:color="000000" w:space="0" w:sz="4" w:val="single"/>
            </w:tcBorders>
            <w:vAlign w:val="center"/>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spacing w:after="0" w:line="240" w:lineRule="auto"/>
              <w:ind w:left="-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Тема 7:</w:t>
            </w:r>
            <w:r w:rsidDel="00000000" w:rsidR="00000000" w:rsidRPr="00000000">
              <w:rPr>
                <w:rFonts w:ascii="Times New Roman" w:cs="Times New Roman" w:eastAsia="Times New Roman" w:hAnsi="Times New Roman"/>
                <w:sz w:val="24"/>
                <w:szCs w:val="24"/>
                <w:rtl w:val="0"/>
              </w:rPr>
              <w:t xml:space="preserve"> Організаційно-методичні засади діяльності навчально-реабілітаційного центру (4 год)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spacing w:after="0" w:line="240" w:lineRule="auto"/>
              <w:ind w:right="-78" w:hanging="10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Модуль 2 </w:t>
            </w:r>
            <w:r w:rsidDel="00000000" w:rsidR="00000000" w:rsidRPr="00000000">
              <w:rPr>
                <w:rFonts w:ascii="Times New Roman" w:cs="Times New Roman" w:eastAsia="Times New Roman" w:hAnsi="Times New Roman"/>
                <w:b w:val="1"/>
                <w:color w:val="000000"/>
                <w:sz w:val="24"/>
                <w:szCs w:val="24"/>
                <w:rtl w:val="0"/>
              </w:rPr>
              <w:t xml:space="preserve">Організація та методичне забезпечення процесу навчання й виховання осіб (дітей) з особливими освітніми потребами в спеціальних закладах, навчально-реабілітаційних центрах, в умовах інклюзивної освіти</w:t>
            </w:r>
            <w:r w:rsidDel="00000000" w:rsidR="00000000" w:rsidRPr="00000000">
              <w:rPr>
                <w:rtl w:val="0"/>
              </w:rPr>
            </w:r>
          </w:p>
        </w:tc>
      </w:tr>
      <w:t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Тиждень …</w:t>
            </w:r>
          </w:p>
          <w:p w:rsidR="00000000" w:rsidDel="00000000" w:rsidP="00000000" w:rsidRDefault="00000000" w:rsidRPr="00000000" w14:paraId="0000011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w:t>
            </w:r>
          </w:p>
          <w:p w:rsidR="00000000" w:rsidDel="00000000" w:rsidP="00000000" w:rsidRDefault="00000000" w:rsidRPr="00000000" w14:paraId="0000011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академічних годин - 8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spacing w:after="0" w:line="240" w:lineRule="auto"/>
              <w:ind w:left="-81" w:right="-10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Тема 8:</w:t>
            </w:r>
            <w:r w:rsidDel="00000000" w:rsidR="00000000" w:rsidRPr="00000000">
              <w:rPr>
                <w:rFonts w:ascii="Times New Roman" w:cs="Times New Roman" w:eastAsia="Times New Roman" w:hAnsi="Times New Roman"/>
                <w:sz w:val="24"/>
                <w:szCs w:val="24"/>
                <w:rtl w:val="0"/>
              </w:rPr>
              <w:t xml:space="preserve"> Основна документація у спеціальних навчальних закладах. Навчальні плани щодо освіти дітей з особливостями психофізичного розвитку (дошкільна освіта, початкова школа, середня освіта) (4 год)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spacing w:after="0" w:line="240" w:lineRule="auto"/>
              <w:ind w:right="-78" w:hanging="10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лекція</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1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12, 22, 24, 34, 45, 54, 62 та ін.</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1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Визначити основну документацію у спеціальних навчальних закладах. Навчальні плани щодо освіти дітей з особливостями психофізичного розвитку (дошкільна освіта, початкова школа, середня освіта)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spacing w:after="0" w:line="240" w:lineRule="auto"/>
              <w:ind w:left="-81" w:right="-10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Тема 8:</w:t>
            </w:r>
            <w:r w:rsidDel="00000000" w:rsidR="00000000" w:rsidRPr="00000000">
              <w:rPr>
                <w:rFonts w:ascii="Times New Roman" w:cs="Times New Roman" w:eastAsia="Times New Roman" w:hAnsi="Times New Roman"/>
                <w:sz w:val="24"/>
                <w:szCs w:val="24"/>
                <w:rtl w:val="0"/>
              </w:rPr>
              <w:t xml:space="preserve"> Навчальні плани щодо освіти дітей з особливостями психофізичного розвитку (дошкільна освіта, початкова школа, середня освіта) (4 год)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spacing w:after="0" w:line="240" w:lineRule="auto"/>
              <w:ind w:right="-78" w:hanging="10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Тиждень …</w:t>
            </w:r>
          </w:p>
          <w:p w:rsidR="00000000" w:rsidDel="00000000" w:rsidP="00000000" w:rsidRDefault="00000000" w:rsidRPr="00000000" w14:paraId="0000012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w:t>
            </w:r>
          </w:p>
          <w:p w:rsidR="00000000" w:rsidDel="00000000" w:rsidP="00000000" w:rsidRDefault="00000000" w:rsidRPr="00000000" w14:paraId="0000012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академічних годин –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6"/>
              <w:tblW w:w="2329.0" w:type="dxa"/>
              <w:jc w:val="left"/>
              <w:tblBorders>
                <w:top w:color="000000" w:space="0" w:sz="0" w:val="nil"/>
                <w:left w:color="000000" w:space="0" w:sz="0" w:val="nil"/>
                <w:bottom w:color="000000" w:space="0" w:sz="0" w:val="nil"/>
                <w:right w:color="000000" w:space="0" w:sz="0" w:val="nil"/>
              </w:tblBorders>
              <w:tblLayout w:type="fixed"/>
              <w:tblLook w:val="0000"/>
            </w:tblPr>
            <w:tblGrid>
              <w:gridCol w:w="2329"/>
              <w:tblGridChange w:id="0">
                <w:tblGrid>
                  <w:gridCol w:w="2329"/>
                </w:tblGrid>
              </w:tblGridChange>
            </w:tblGrid>
            <w:tr>
              <w:trPr>
                <w:trHeight w:val="248" w:hRule="atLeast"/>
              </w:trPr>
              <w:tc>
                <w:tcPr/>
                <w:p w:rsidR="00000000" w:rsidDel="00000000" w:rsidP="00000000" w:rsidRDefault="00000000" w:rsidRPr="00000000" w14:paraId="00000123">
                  <w:pPr>
                    <w:spacing w:after="0" w:line="240" w:lineRule="auto"/>
                    <w:ind w:left="-81" w:right="-10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Тема 9. </w:t>
                  </w:r>
                  <w:r w:rsidDel="00000000" w:rsidR="00000000" w:rsidRPr="00000000">
                    <w:rPr>
                      <w:rFonts w:ascii="Times New Roman" w:cs="Times New Roman" w:eastAsia="Times New Roman" w:hAnsi="Times New Roman"/>
                      <w:color w:val="000000"/>
                      <w:sz w:val="24"/>
                      <w:szCs w:val="24"/>
                      <w:rtl w:val="0"/>
                    </w:rPr>
                    <w:t xml:space="preserve">Створення інклюзивного середовища в закладах освіти </w:t>
                  </w:r>
                </w:p>
              </w:tc>
            </w:tr>
          </w:tbl>
          <w:p w:rsidR="00000000" w:rsidDel="00000000" w:rsidP="00000000" w:rsidRDefault="00000000" w:rsidRPr="00000000" w14:paraId="00000124">
            <w:pPr>
              <w:spacing w:after="0" w:line="240" w:lineRule="auto"/>
              <w:ind w:left="-81" w:right="-108"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spacing w:after="0" w:line="240" w:lineRule="auto"/>
              <w:ind w:right="-78" w:hanging="10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лекція</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2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2,18,33,48, 52,59, 81, 90, 104 та ін.</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2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Визначити особливості створення інклюзивного середовища в закладах освіти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spacing w:after="0" w:line="240" w:lineRule="auto"/>
              <w:ind w:left="-81" w:right="-10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4"/>
                <w:szCs w:val="24"/>
                <w:rtl w:val="0"/>
              </w:rPr>
              <w:t xml:space="preserve">Тема 9. </w:t>
            </w:r>
            <w:r w:rsidDel="00000000" w:rsidR="00000000" w:rsidRPr="00000000">
              <w:rPr>
                <w:rFonts w:ascii="Times New Roman" w:cs="Times New Roman" w:eastAsia="Times New Roman" w:hAnsi="Times New Roman"/>
                <w:color w:val="000000"/>
                <w:sz w:val="24"/>
                <w:szCs w:val="24"/>
                <w:rtl w:val="0"/>
              </w:rPr>
              <w:t xml:space="preserve">Створення інклюзивного середовища в закладах освіти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spacing w:after="0" w:line="240" w:lineRule="auto"/>
              <w:ind w:right="-78" w:hanging="10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Тиждень …</w:t>
            </w:r>
          </w:p>
          <w:p w:rsidR="00000000" w:rsidDel="00000000" w:rsidP="00000000" w:rsidRDefault="00000000" w:rsidRPr="00000000" w14:paraId="0000013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w:t>
            </w:r>
          </w:p>
          <w:p w:rsidR="00000000" w:rsidDel="00000000" w:rsidP="00000000" w:rsidRDefault="00000000" w:rsidRPr="00000000" w14:paraId="0000013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академічних годин - 4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spacing w:after="0" w:line="240" w:lineRule="auto"/>
              <w:ind w:left="-81" w:right="-10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Тема 10:</w:t>
            </w:r>
            <w:r w:rsidDel="00000000" w:rsidR="00000000" w:rsidRPr="00000000">
              <w:rPr>
                <w:rFonts w:ascii="Times New Roman" w:cs="Times New Roman" w:eastAsia="Times New Roman" w:hAnsi="Times New Roman"/>
                <w:sz w:val="24"/>
                <w:szCs w:val="24"/>
                <w:rtl w:val="0"/>
              </w:rPr>
              <w:t xml:space="preserve"> Спеціальні засоби освіти, корекції психофізичного розвитку та реабілітації осіб з особливими освітніми потребами, які навчаються в інклюзивних та спеціальних класах (групах) закладів освіти</w:t>
            </w:r>
          </w:p>
          <w:p w:rsidR="00000000" w:rsidDel="00000000" w:rsidP="00000000" w:rsidRDefault="00000000" w:rsidRPr="00000000" w14:paraId="00000133">
            <w:pPr>
              <w:spacing w:after="0" w:line="240" w:lineRule="auto"/>
              <w:ind w:left="-81" w:right="-10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План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spacing w:after="0" w:line="240" w:lineRule="auto"/>
              <w:ind w:right="-78" w:hanging="10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лекція</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3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 18, 20, 22, 42, 49, 50, 66,83 та ін.</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3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Визначити спеціальні засоби освіти, корекції психофізичного розвитку та реабілітації осіб з особливими освітніми потребами, які навчаються в інклюзивних та спеціальних класах (групах) закладів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spacing w:after="0" w:line="240" w:lineRule="auto"/>
              <w:ind w:left="-81" w:right="-10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Тема 10:</w:t>
            </w:r>
            <w:r w:rsidDel="00000000" w:rsidR="00000000" w:rsidRPr="00000000">
              <w:rPr>
                <w:rFonts w:ascii="Times New Roman" w:cs="Times New Roman" w:eastAsia="Times New Roman" w:hAnsi="Times New Roman"/>
                <w:sz w:val="24"/>
                <w:szCs w:val="24"/>
                <w:rtl w:val="0"/>
              </w:rPr>
              <w:t xml:space="preserve"> Спеціальні засоби освіти, корекції психофізичного розвитку та реабілітації осіб з особливими освітніми потребами</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spacing w:after="0" w:line="240" w:lineRule="auto"/>
              <w:ind w:right="-78" w:hanging="10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Тиждень …</w:t>
            </w:r>
          </w:p>
          <w:p w:rsidR="00000000" w:rsidDel="00000000" w:rsidP="00000000" w:rsidRDefault="00000000" w:rsidRPr="00000000" w14:paraId="0000013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w:t>
            </w:r>
          </w:p>
          <w:p w:rsidR="00000000" w:rsidDel="00000000" w:rsidP="00000000" w:rsidRDefault="00000000" w:rsidRPr="00000000" w14:paraId="0000014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академічних годин - 4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spacing w:after="0" w:line="240" w:lineRule="auto"/>
              <w:ind w:left="-81" w:right="-10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Тема 11:</w:t>
            </w:r>
            <w:r w:rsidDel="00000000" w:rsidR="00000000" w:rsidRPr="00000000">
              <w:rPr>
                <w:rFonts w:ascii="Times New Roman" w:cs="Times New Roman" w:eastAsia="Times New Roman" w:hAnsi="Times New Roman"/>
                <w:sz w:val="24"/>
                <w:szCs w:val="24"/>
                <w:rtl w:val="0"/>
              </w:rPr>
              <w:t xml:space="preserve"> Планування та організація освітньої та корекційної роботи з дітьми з особливостями психофізичного розвитку в інклюзивних закладах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spacing w:after="0" w:line="240" w:lineRule="auto"/>
              <w:ind w:right="-78" w:hanging="10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лекція</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4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27, 76, 88, 90 та ін.</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4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Визначити особливості планування та організація освітньої та корекційної роботи з дітьми з особливостями психофізичного розвитку в інклюзивних закладах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spacing w:after="0" w:line="240" w:lineRule="auto"/>
              <w:ind w:left="-81" w:right="-10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Тема 11:</w:t>
            </w:r>
            <w:r w:rsidDel="00000000" w:rsidR="00000000" w:rsidRPr="00000000">
              <w:rPr>
                <w:rFonts w:ascii="Times New Roman" w:cs="Times New Roman" w:eastAsia="Times New Roman" w:hAnsi="Times New Roman"/>
                <w:sz w:val="24"/>
                <w:szCs w:val="24"/>
                <w:rtl w:val="0"/>
              </w:rPr>
              <w:t xml:space="preserve"> Планування та організація освітньої та корекційної роботи з дітьми з особливостями психофізичного розвитку в інклюзивних закладах</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spacing w:after="0" w:line="240" w:lineRule="auto"/>
              <w:ind w:right="-78" w:hanging="10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4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Тиждень …</w:t>
            </w:r>
          </w:p>
          <w:p w:rsidR="00000000" w:rsidDel="00000000" w:rsidP="00000000" w:rsidRDefault="00000000" w:rsidRPr="00000000" w14:paraId="0000014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w:t>
            </w:r>
          </w:p>
          <w:p w:rsidR="00000000" w:rsidDel="00000000" w:rsidP="00000000" w:rsidRDefault="00000000" w:rsidRPr="00000000" w14:paraId="0000014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академічних годин - 8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spacing w:after="0" w:line="240" w:lineRule="auto"/>
              <w:ind w:left="-81" w:right="-10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Тема12:</w:t>
            </w:r>
            <w:r w:rsidDel="00000000" w:rsidR="00000000" w:rsidRPr="00000000">
              <w:rPr>
                <w:rFonts w:ascii="Times New Roman" w:cs="Times New Roman" w:eastAsia="Times New Roman" w:hAnsi="Times New Roman"/>
                <w:sz w:val="24"/>
                <w:szCs w:val="24"/>
                <w:rtl w:val="0"/>
              </w:rPr>
              <w:t xml:space="preserve"> Спеціальні методики навчання дітей з різними порушенням інтелектуального та (або) фізичного розвитку в умовах інклюзії (4 год.)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spacing w:after="0" w:line="240" w:lineRule="auto"/>
              <w:ind w:right="-78" w:hanging="10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лекція</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5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37,40,52, 76, 88, 96 та ін.</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5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Визначити спеціальні методики навчання дітей з різними порушенням інтелектуального та (або) фізичного розвитку в умовах інклюзії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spacing w:after="0" w:line="240" w:lineRule="auto"/>
              <w:ind w:left="-81" w:right="-10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Тема 12:</w:t>
            </w:r>
            <w:r w:rsidDel="00000000" w:rsidR="00000000" w:rsidRPr="00000000">
              <w:rPr>
                <w:rFonts w:ascii="Times New Roman" w:cs="Times New Roman" w:eastAsia="Times New Roman" w:hAnsi="Times New Roman"/>
                <w:sz w:val="24"/>
                <w:szCs w:val="24"/>
                <w:rtl w:val="0"/>
              </w:rPr>
              <w:t xml:space="preserve"> Спеціальні методики навчання дітей з різними порушенням інтелектуального та (або) фізичного розвитку в умовах інклюзії (4 год)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spacing w:after="0" w:line="240" w:lineRule="auto"/>
              <w:ind w:right="-78" w:hanging="10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5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Тиждень …</w:t>
            </w:r>
          </w:p>
          <w:p w:rsidR="00000000" w:rsidDel="00000000" w:rsidP="00000000" w:rsidRDefault="00000000" w:rsidRPr="00000000" w14:paraId="0000015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w:t>
            </w:r>
          </w:p>
          <w:p w:rsidR="00000000" w:rsidDel="00000000" w:rsidP="00000000" w:rsidRDefault="00000000" w:rsidRPr="00000000" w14:paraId="0000015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академічних годин - 4</w:t>
            </w:r>
          </w:p>
        </w:tc>
        <w:tc>
          <w:tcPr/>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1"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Тема 13.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Планування та організація освітньої та корекційної роботи з дітьми з особливостями психофізичного розвитку в інклюзивних закладах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spacing w:after="0" w:line="240" w:lineRule="auto"/>
              <w:ind w:right="-78" w:hanging="10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лекція</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5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43, 47, 52, 63, 69, 71, 74, 82, 91 та ін.</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6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Специфіка планування та організація освітньої та корекційної роботи з дітьми з особливостями психофізичного розвитку в інклюзивних закладах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spacing w:after="0" w:line="240" w:lineRule="auto"/>
              <w:ind w:left="-81" w:right="-10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Тема 13. </w:t>
            </w:r>
            <w:r w:rsidDel="00000000" w:rsidR="00000000" w:rsidRPr="00000000">
              <w:rPr>
                <w:rFonts w:ascii="Times New Roman" w:cs="Times New Roman" w:eastAsia="Times New Roman" w:hAnsi="Times New Roman"/>
                <w:sz w:val="24"/>
                <w:szCs w:val="24"/>
                <w:rtl w:val="0"/>
              </w:rPr>
              <w:t xml:space="preserve">Планування та організація освітньої та корекційної роботи з дітьми з особливостями психофізичного розвитку в інклюзивних закладах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spacing w:after="0" w:line="240" w:lineRule="auto"/>
              <w:ind w:right="-78" w:hanging="10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bl>
    <w:p w:rsidR="00000000" w:rsidDel="00000000" w:rsidP="00000000" w:rsidRDefault="00000000" w:rsidRPr="00000000" w14:paraId="0000016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 Система оцінювання та вимоги</w:t>
      </w:r>
    </w:p>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Дисципліна складається з двох змістових модулів вивчення передбачає виконання ІНДЗ. Відтак підсумкова оцінка за 100-бальою шкалою складається із сумарної кількості балів за: </w:t>
      </w:r>
    </w:p>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поточне оцінювання з відповідних тем (максимум 34 бали); </w:t>
      </w:r>
    </w:p>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виконання ІНДЗ, які зараховуються у поточний контроль (максимум 10 балів); </w:t>
      </w:r>
    </w:p>
    <w:p w:rsidR="00000000" w:rsidDel="00000000" w:rsidP="00000000" w:rsidRDefault="00000000" w:rsidRPr="00000000" w14:paraId="0000016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в) модульні контрольні роботи (максимум 60 балів).</w:t>
      </w:r>
      <w:r w:rsidDel="00000000" w:rsidR="00000000" w:rsidRPr="00000000">
        <w:rPr>
          <w:rtl w:val="0"/>
        </w:rPr>
      </w:r>
    </w:p>
    <w:p w:rsidR="00000000" w:rsidDel="00000000" w:rsidP="00000000" w:rsidRDefault="00000000" w:rsidRPr="00000000" w14:paraId="0000016E">
      <w:pPr>
        <w:spacing w:after="0" w:line="240" w:lineRule="auto"/>
        <w:ind w:firstLine="708"/>
        <w:rPr>
          <w:rFonts w:ascii="Times New Roman" w:cs="Times New Roman" w:eastAsia="Times New Roman" w:hAnsi="Times New Roman"/>
          <w:b w:val="1"/>
          <w:sz w:val="24"/>
          <w:szCs w:val="24"/>
        </w:rPr>
      </w:pPr>
      <w:r w:rsidDel="00000000" w:rsidR="00000000" w:rsidRPr="00000000">
        <w:rPr>
          <w:rtl w:val="0"/>
        </w:rPr>
      </w:r>
    </w:p>
    <w:tbl>
      <w:tblPr>
        <w:tblStyle w:val="Table7"/>
        <w:tblW w:w="135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
        <w:gridCol w:w="791"/>
        <w:gridCol w:w="790"/>
        <w:gridCol w:w="790"/>
        <w:gridCol w:w="790"/>
        <w:gridCol w:w="790"/>
        <w:gridCol w:w="789"/>
        <w:gridCol w:w="789"/>
        <w:gridCol w:w="790"/>
        <w:gridCol w:w="790"/>
        <w:gridCol w:w="790"/>
        <w:gridCol w:w="790"/>
        <w:gridCol w:w="790"/>
        <w:gridCol w:w="840"/>
        <w:gridCol w:w="1357"/>
        <w:gridCol w:w="1095"/>
        <w:tblGridChange w:id="0">
          <w:tblGrid>
            <w:gridCol w:w="791"/>
            <w:gridCol w:w="791"/>
            <w:gridCol w:w="790"/>
            <w:gridCol w:w="790"/>
            <w:gridCol w:w="790"/>
            <w:gridCol w:w="790"/>
            <w:gridCol w:w="789"/>
            <w:gridCol w:w="789"/>
            <w:gridCol w:w="790"/>
            <w:gridCol w:w="790"/>
            <w:gridCol w:w="790"/>
            <w:gridCol w:w="790"/>
            <w:gridCol w:w="790"/>
            <w:gridCol w:w="840"/>
            <w:gridCol w:w="1357"/>
            <w:gridCol w:w="1095"/>
          </w:tblGrid>
        </w:tblGridChange>
      </w:tblGrid>
      <w:tr>
        <w:tc>
          <w:tcPr>
            <w:gridSpan w:val="14"/>
          </w:tcPr>
          <w:p w:rsidR="00000000" w:rsidDel="00000000" w:rsidP="00000000" w:rsidRDefault="00000000" w:rsidRPr="00000000" w14:paraId="0000016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000000"/>
                <w:sz w:val="23"/>
                <w:szCs w:val="23"/>
                <w:rtl w:val="0"/>
              </w:rPr>
              <w:t xml:space="preserve">ПОТОЧНИЙ КОНТРОЛЬ (МАХ = 40 БАЛІВ)</w:t>
            </w:r>
            <w:r w:rsidDel="00000000" w:rsidR="00000000" w:rsidRPr="00000000">
              <w:rPr>
                <w:rtl w:val="0"/>
              </w:rPr>
            </w:r>
          </w:p>
        </w:tc>
        <w:tc>
          <w:tcPr/>
          <w:p w:rsidR="00000000" w:rsidDel="00000000" w:rsidP="00000000" w:rsidRDefault="00000000" w:rsidRPr="00000000" w14:paraId="0000017D">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Модульний контроль </w:t>
            </w:r>
          </w:p>
          <w:p w:rsidR="00000000" w:rsidDel="00000000" w:rsidP="00000000" w:rsidRDefault="00000000" w:rsidRPr="00000000" w14:paraId="0000017E">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color w:val="000000"/>
                <w:sz w:val="18"/>
                <w:szCs w:val="18"/>
                <w:rtl w:val="0"/>
              </w:rPr>
              <w:t xml:space="preserve">(мах = 60 балів</w:t>
            </w:r>
            <w:r w:rsidDel="00000000" w:rsidR="00000000" w:rsidRPr="00000000">
              <w:rPr>
                <w:rtl w:val="0"/>
              </w:rPr>
            </w:r>
          </w:p>
        </w:tc>
        <w:tc>
          <w:tcPr/>
          <w:p w:rsidR="00000000" w:rsidDel="00000000" w:rsidP="00000000" w:rsidRDefault="00000000" w:rsidRPr="00000000" w14:paraId="0000017F">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color w:val="000000"/>
                <w:sz w:val="18"/>
                <w:szCs w:val="18"/>
                <w:rtl w:val="0"/>
              </w:rPr>
              <w:t xml:space="preserve">Загальна кількість балів</w:t>
            </w:r>
            <w:r w:rsidDel="00000000" w:rsidR="00000000" w:rsidRPr="00000000">
              <w:rPr>
                <w:rtl w:val="0"/>
              </w:rPr>
            </w:r>
          </w:p>
        </w:tc>
      </w:tr>
      <w:tr>
        <w:tc>
          <w:tcPr>
            <w:gridSpan w:val="7"/>
          </w:tcPr>
          <w:p w:rsidR="00000000" w:rsidDel="00000000" w:rsidP="00000000" w:rsidRDefault="00000000" w:rsidRPr="00000000" w14:paraId="0000018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3"/>
                <w:szCs w:val="23"/>
                <w:rtl w:val="0"/>
              </w:rPr>
              <w:t xml:space="preserve">Модуль 1</w:t>
            </w:r>
            <w:r w:rsidDel="00000000" w:rsidR="00000000" w:rsidRPr="00000000">
              <w:rPr>
                <w:rtl w:val="0"/>
              </w:rPr>
            </w:r>
          </w:p>
        </w:tc>
        <w:tc>
          <w:tcPr>
            <w:gridSpan w:val="6"/>
          </w:tcPr>
          <w:p w:rsidR="00000000" w:rsidDel="00000000" w:rsidP="00000000" w:rsidRDefault="00000000" w:rsidRPr="00000000" w14:paraId="0000018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3"/>
                <w:szCs w:val="23"/>
                <w:rtl w:val="0"/>
              </w:rPr>
              <w:t xml:space="preserve">Модуль 2</w:t>
            </w:r>
            <w:r w:rsidDel="00000000" w:rsidR="00000000" w:rsidRPr="00000000">
              <w:rPr>
                <w:rtl w:val="0"/>
              </w:rPr>
            </w:r>
          </w:p>
        </w:tc>
        <w:tc>
          <w:tcPr/>
          <w:p w:rsidR="00000000" w:rsidDel="00000000" w:rsidP="00000000" w:rsidRDefault="00000000" w:rsidRPr="00000000" w14:paraId="0000018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3"/>
                <w:szCs w:val="23"/>
                <w:rtl w:val="0"/>
              </w:rPr>
              <w:t xml:space="preserve">ІНДЗ</w:t>
            </w:r>
            <w:r w:rsidDel="00000000" w:rsidR="00000000" w:rsidRPr="00000000">
              <w:rPr>
                <w:rtl w:val="0"/>
              </w:rPr>
            </w:r>
          </w:p>
        </w:tc>
        <w:tc>
          <w:tcPr/>
          <w:p w:rsidR="00000000" w:rsidDel="00000000" w:rsidP="00000000" w:rsidRDefault="00000000" w:rsidRPr="00000000" w14:paraId="0000018E">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8F">
            <w:pPr>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14:paraId="00000190">
            <w:pP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Т. 1 </w:t>
            </w:r>
          </w:p>
        </w:tc>
        <w:tc>
          <w:tcPr/>
          <w:p w:rsidR="00000000" w:rsidDel="00000000" w:rsidP="00000000" w:rsidRDefault="00000000" w:rsidRPr="00000000" w14:paraId="00000191">
            <w:pP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Т. 2 </w:t>
            </w:r>
          </w:p>
        </w:tc>
        <w:tc>
          <w:tcPr/>
          <w:p w:rsidR="00000000" w:rsidDel="00000000" w:rsidP="00000000" w:rsidRDefault="00000000" w:rsidRPr="00000000" w14:paraId="00000192">
            <w:pP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Т. 3 </w:t>
            </w:r>
          </w:p>
        </w:tc>
        <w:tc>
          <w:tcPr/>
          <w:p w:rsidR="00000000" w:rsidDel="00000000" w:rsidP="00000000" w:rsidRDefault="00000000" w:rsidRPr="00000000" w14:paraId="00000193">
            <w:pP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Т. 4 </w:t>
            </w:r>
          </w:p>
        </w:tc>
        <w:tc>
          <w:tcPr/>
          <w:p w:rsidR="00000000" w:rsidDel="00000000" w:rsidP="00000000" w:rsidRDefault="00000000" w:rsidRPr="00000000" w14:paraId="00000194">
            <w:pP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Т. 5 </w:t>
            </w:r>
          </w:p>
        </w:tc>
        <w:tc>
          <w:tcPr/>
          <w:p w:rsidR="00000000" w:rsidDel="00000000" w:rsidP="00000000" w:rsidRDefault="00000000" w:rsidRPr="00000000" w14:paraId="00000195">
            <w:pP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Т. 6 </w:t>
            </w:r>
          </w:p>
        </w:tc>
        <w:tc>
          <w:tcPr/>
          <w:p w:rsidR="00000000" w:rsidDel="00000000" w:rsidP="00000000" w:rsidRDefault="00000000" w:rsidRPr="00000000" w14:paraId="00000196">
            <w:pP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Т. 7 </w:t>
            </w:r>
          </w:p>
        </w:tc>
        <w:tc>
          <w:tcPr/>
          <w:p w:rsidR="00000000" w:rsidDel="00000000" w:rsidP="00000000" w:rsidRDefault="00000000" w:rsidRPr="00000000" w14:paraId="00000197">
            <w:pP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Т. 1 </w:t>
            </w:r>
          </w:p>
        </w:tc>
        <w:tc>
          <w:tcPr/>
          <w:p w:rsidR="00000000" w:rsidDel="00000000" w:rsidP="00000000" w:rsidRDefault="00000000" w:rsidRPr="00000000" w14:paraId="00000198">
            <w:pP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Т. 2 </w:t>
            </w:r>
          </w:p>
        </w:tc>
        <w:tc>
          <w:tcPr/>
          <w:p w:rsidR="00000000" w:rsidDel="00000000" w:rsidP="00000000" w:rsidRDefault="00000000" w:rsidRPr="00000000" w14:paraId="00000199">
            <w:pP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Т. 3 </w:t>
            </w:r>
          </w:p>
        </w:tc>
        <w:tc>
          <w:tcPr/>
          <w:p w:rsidR="00000000" w:rsidDel="00000000" w:rsidP="00000000" w:rsidRDefault="00000000" w:rsidRPr="00000000" w14:paraId="0000019A">
            <w:pP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Т. 4 </w:t>
            </w:r>
          </w:p>
        </w:tc>
        <w:tc>
          <w:tcPr/>
          <w:p w:rsidR="00000000" w:rsidDel="00000000" w:rsidP="00000000" w:rsidRDefault="00000000" w:rsidRPr="00000000" w14:paraId="0000019B">
            <w:pP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Т. 5 </w:t>
            </w:r>
          </w:p>
        </w:tc>
        <w:tc>
          <w:tcPr/>
          <w:p w:rsidR="00000000" w:rsidDel="00000000" w:rsidP="00000000" w:rsidRDefault="00000000" w:rsidRPr="00000000" w14:paraId="0000019C">
            <w:pP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Т. 6 </w:t>
            </w:r>
          </w:p>
        </w:tc>
        <w:tc>
          <w:tcPr/>
          <w:p w:rsidR="00000000" w:rsidDel="00000000" w:rsidP="00000000" w:rsidRDefault="00000000" w:rsidRPr="00000000" w14:paraId="0000019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p w:rsidR="00000000" w:rsidDel="00000000" w:rsidP="00000000" w:rsidRDefault="00000000" w:rsidRPr="00000000" w14:paraId="0000019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p w:rsidR="00000000" w:rsidDel="00000000" w:rsidP="00000000" w:rsidRDefault="00000000" w:rsidRPr="00000000" w14:paraId="0000019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r>
        <w:tc>
          <w:tcPr/>
          <w:p w:rsidR="00000000" w:rsidDel="00000000" w:rsidP="00000000" w:rsidRDefault="00000000" w:rsidRPr="00000000" w14:paraId="000001A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1A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1A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1A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1A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1A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1A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1A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1A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1A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1A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1A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1A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1AD">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AE">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AF">
            <w:pP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1B0">
      <w:pPr>
        <w:spacing w:after="0" w:line="240" w:lineRule="auto"/>
        <w:ind w:firstLine="708"/>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1">
      <w:pPr>
        <w:spacing w:after="0" w:line="240" w:lineRule="auto"/>
        <w:ind w:firstLine="708"/>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2">
      <w:pPr>
        <w:spacing w:after="0" w:line="240" w:lineRule="auto"/>
        <w:ind w:firstLine="70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Модуль 1. Назва та максимальна кількість балів за цей модуль – 18.</w:t>
      </w:r>
    </w:p>
    <w:p w:rsidR="00000000" w:rsidDel="00000000" w:rsidP="00000000" w:rsidRDefault="00000000" w:rsidRPr="00000000" w14:paraId="000001B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Критерії оцінювання та бали </w:t>
      </w:r>
    </w:p>
    <w:p w:rsidR="00000000" w:rsidDel="00000000" w:rsidP="00000000" w:rsidRDefault="00000000" w:rsidRPr="00000000" w14:paraId="000001B4">
      <w:pPr>
        <w:spacing w:after="0" w:line="240" w:lineRule="auto"/>
        <w:ind w:firstLine="70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Модуль 2. Назва та максимальна кількість балів за цей модуль – 16.</w:t>
      </w:r>
    </w:p>
    <w:p w:rsidR="00000000" w:rsidDel="00000000" w:rsidP="00000000" w:rsidRDefault="00000000" w:rsidRPr="00000000" w14:paraId="000001B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Критерії оцінювання та бали</w:t>
      </w:r>
    </w:p>
    <w:p w:rsidR="00000000" w:rsidDel="00000000" w:rsidP="00000000" w:rsidRDefault="00000000" w:rsidRPr="00000000" w14:paraId="000001B6">
      <w:pPr>
        <w:spacing w:after="0" w:line="240" w:lineRule="auto"/>
        <w:ind w:firstLine="70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Екзамен (40 балів)</w:t>
      </w:r>
    </w:p>
    <w:p w:rsidR="00000000" w:rsidDel="00000000" w:rsidP="00000000" w:rsidRDefault="00000000" w:rsidRPr="00000000" w14:paraId="000001B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Критерії оцінювання відповіді на екзамені (усної, письмової, творчої).</w:t>
      </w:r>
    </w:p>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Система поточного й підсумкового контролю знань </w:t>
      </w:r>
      <w:r w:rsidDel="00000000" w:rsidR="00000000" w:rsidRPr="00000000">
        <w:rPr>
          <w:rtl w:val="0"/>
        </w:rPr>
      </w:r>
    </w:p>
    <w:p w:rsidR="00000000" w:rsidDel="00000000" w:rsidP="00000000" w:rsidRDefault="00000000" w:rsidRPr="00000000" w14:paraId="000001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Навчальні досягнення студентів із дисципліни "Методичне забезпечення корекційної освіти" оцінюються за модульно-рейтинговою системою, в основу якої покладено принцип поопераційної звітності, обов’язковості модульного контролю, накопичувальної системи оцінювання рівня знань, умінь та навичок; розширення кількості підсумкових балів до 100. </w:t>
      </w:r>
    </w:p>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Контроль успішності студентів здійснюється з урахуванням поточного і підсумкового оцінювання. </w:t>
      </w:r>
    </w:p>
    <w:p w:rsidR="00000000" w:rsidDel="00000000" w:rsidP="00000000" w:rsidRDefault="00000000" w:rsidRPr="00000000" w14:paraId="000001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Кожний модуль включає бали за поточну роботу студента на практичних заняттях, виконання самостійної роботи, індивідуальну роботу, модульну контрольну роботу. Реферативні дослідження, творчі завдання, конспекти-презентації, анотації прочитаної додаткової літератури, есе тощо, які виконує студент за визначеною тематикою, обговорюються та захищаються на практичних заняттях. </w:t>
      </w:r>
    </w:p>
    <w:p w:rsidR="00000000" w:rsidDel="00000000" w:rsidP="00000000" w:rsidRDefault="00000000" w:rsidRPr="00000000" w14:paraId="000001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балів за роботу з теоретичним матеріалом на практичних заняттях, під час виконання самостійної та індивідуальної навчально-дослідної роботи залежить від дотримання таких вимог: </w:t>
      </w:r>
    </w:p>
    <w:p w:rsidR="00000000" w:rsidDel="00000000" w:rsidP="00000000" w:rsidRDefault="00000000" w:rsidRPr="00000000" w14:paraId="000001B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8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своєчасність виконання навчальних завдань; </w:t>
      </w:r>
    </w:p>
    <w:p w:rsidR="00000000" w:rsidDel="00000000" w:rsidP="00000000" w:rsidRDefault="00000000" w:rsidRPr="00000000" w14:paraId="000001B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8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повний обсяг їх виконання; </w:t>
      </w:r>
    </w:p>
    <w:p w:rsidR="00000000" w:rsidDel="00000000" w:rsidP="00000000" w:rsidRDefault="00000000" w:rsidRPr="00000000" w14:paraId="000001B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8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якість виконання навчальних завдань; </w:t>
      </w:r>
    </w:p>
    <w:p w:rsidR="00000000" w:rsidDel="00000000" w:rsidP="00000000" w:rsidRDefault="00000000" w:rsidRPr="00000000" w14:paraId="000001C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8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самостійність виконання; </w:t>
      </w:r>
    </w:p>
    <w:p w:rsidR="00000000" w:rsidDel="00000000" w:rsidP="00000000" w:rsidRDefault="00000000" w:rsidRPr="00000000" w14:paraId="000001C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8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творчий підхід у виконанні завдань; </w:t>
      </w:r>
    </w:p>
    <w:p w:rsidR="00000000" w:rsidDel="00000000" w:rsidP="00000000" w:rsidRDefault="00000000" w:rsidRPr="00000000" w14:paraId="000001C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8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ініціативність у навчальній діяльності. </w:t>
      </w:r>
    </w:p>
    <w:p w:rsidR="00000000" w:rsidDel="00000000" w:rsidP="00000000" w:rsidRDefault="00000000" w:rsidRPr="00000000" w14:paraId="000001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Виконання модульних контрольних робіт здійснюється з використанням роздрукованих завдань, тестів або в режимі комп’ютерної діагностики. </w:t>
      </w:r>
    </w:p>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Модульний контроль знань студентів здійснюється після завершення вивчення навчального матеріалу модуля. </w:t>
      </w:r>
    </w:p>
    <w:p w:rsidR="00000000" w:rsidDel="00000000" w:rsidP="00000000" w:rsidRDefault="00000000" w:rsidRPr="00000000" w14:paraId="000001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Критерії оцінювання </w:t>
      </w:r>
      <w:r w:rsidDel="00000000" w:rsidR="00000000" w:rsidRPr="00000000">
        <w:rPr>
          <w:rtl w:val="0"/>
        </w:rPr>
      </w:r>
    </w:p>
    <w:p w:rsidR="00000000" w:rsidDel="00000000" w:rsidP="00000000" w:rsidRDefault="00000000" w:rsidRPr="00000000" w14:paraId="000001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90-100 балів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відмінно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ставиться за повні та міцні знання матеріалу в заданому обсязі, вміння вільно виконувати практичні завдання, передбачені навчальною програмою; за знання основної та додаткової літератури; за вияв креативності у розумінні і творчому використанні набутих знань та умінь. </w:t>
      </w:r>
    </w:p>
    <w:p w:rsidR="00000000" w:rsidDel="00000000" w:rsidP="00000000" w:rsidRDefault="00000000" w:rsidRPr="00000000" w14:paraId="000001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82-89, 75-81 балів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добре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ставиться за вияв студентом повних, систематичних знань із дисципліни, успішне виконання практичних завдань, засвоєння основної та додаткової літератури, здатність до самостійного поповнення та оновлення знань. У відповіді студента наявні незначні помилки. </w:t>
      </w:r>
    </w:p>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67-74, 66-60 балів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задовільно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ставиться за вияв знання основного навчального матеріалу в обсязі, достатньому для подальшого навчання і майбутньої фахової діяльності, поверхову обізнаність з основною і додатковою літературою, передбаченою навчальною програмою; можливі суттєві помилки у виконанні практичних завдань, але студент спроможний усунути їх за допомогою викладача. 16 </w:t>
      </w:r>
    </w:p>
    <w:p w:rsidR="00000000" w:rsidDel="00000000" w:rsidP="00000000" w:rsidRDefault="00000000" w:rsidRPr="00000000" w14:paraId="000001C9">
      <w:pPr>
        <w:spacing w:after="0" w:line="240" w:lineRule="auto"/>
        <w:ind w:firstLine="567"/>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59-1 балів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незадовільно</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виставляється студентові, відповідь якого під час відтворення основного програмового матеріалу поверхова, фрагментарна, що зумовлюється початковими уявленнями про предмет вивчення. Таким чином, оцінка "незадовільно" ставиться студентові, який неспроможний до навчання чи виконання фахової діяльності після закінчення ВНЗ без повторного навчання за програмою відповідної дисципліни.</w:t>
      </w:r>
      <w:r w:rsidDel="00000000" w:rsidR="00000000" w:rsidRPr="00000000">
        <w:rPr>
          <w:rtl w:val="0"/>
        </w:rPr>
      </w:r>
    </w:p>
    <w:p w:rsidR="00000000" w:rsidDel="00000000" w:rsidP="00000000" w:rsidRDefault="00000000" w:rsidRPr="00000000" w14:paraId="000001CA">
      <w:pPr>
        <w:spacing w:after="0" w:line="240" w:lineRule="auto"/>
        <w:ind w:firstLine="567"/>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B">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C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Список рекомендованих джерел (наскрізна нумерація)</w:t>
      </w:r>
    </w:p>
    <w:p w:rsidR="00000000" w:rsidDel="00000000" w:rsidP="00000000" w:rsidRDefault="00000000" w:rsidRPr="00000000" w14:paraId="000001CD">
      <w:pPr>
        <w:spacing w:after="0" w:line="240" w:lineRule="auto"/>
        <w:ind w:firstLine="708"/>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E">
      <w:pPr>
        <w:spacing w:after="0" w:line="240" w:lineRule="auto"/>
        <w:ind w:firstLine="70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Основні </w:t>
      </w:r>
    </w:p>
    <w:p w:rsidR="00000000" w:rsidDel="00000000" w:rsidP="00000000" w:rsidRDefault="00000000" w:rsidRPr="00000000" w14:paraId="000001CF">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Баудиш В. Сущность коррекционно–воспит. работы во вспомогательной школе //Дефектология. – 1978. – № 3. – С. 42-54.</w:t>
      </w:r>
    </w:p>
    <w:p w:rsidR="00000000" w:rsidDel="00000000" w:rsidP="00000000" w:rsidRDefault="00000000" w:rsidRPr="00000000" w14:paraId="000001D0">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Базовий компонент дошкільної освіти (нова редакція) / Науковий керівник А.М. Богуш. – К.: Видавництво, 2012. – 26 с.</w:t>
      </w:r>
    </w:p>
    <w:p w:rsidR="00000000" w:rsidDel="00000000" w:rsidP="00000000" w:rsidRDefault="00000000" w:rsidRPr="00000000" w14:paraId="000001D1">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Блеч Г.О. Комплекс програмно-методичного забезпечення "Зміст корекційноспрямованого навчання і виховання розумово відсталих дітей у спеціальних дошкільних закладах" (програма ознайомлення з навколишнім, методичні рекомендації, дидактичні матеріали) / Г.О. Блеч. – К.: 2012. – 96 с.</w:t>
      </w:r>
    </w:p>
    <w:p w:rsidR="00000000" w:rsidDel="00000000" w:rsidP="00000000" w:rsidRDefault="00000000" w:rsidRPr="00000000" w14:paraId="000001D2">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Бондар В.І. Історія олігофренопедагогіки : підручник / В.І. Бондар, В.В. Золотоверх. – К. : Знання, 2007. – 375 с.</w:t>
      </w:r>
    </w:p>
    <w:p w:rsidR="00000000" w:rsidDel="00000000" w:rsidP="00000000" w:rsidRDefault="00000000" w:rsidRPr="00000000" w14:paraId="000001D3">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Бондар В.І. Підготовка учнів допоміжної школи до самостійної трудової діяльності – К.: Радянська школа, 1987. – 128 с.</w:t>
      </w:r>
    </w:p>
    <w:p w:rsidR="00000000" w:rsidDel="00000000" w:rsidP="00000000" w:rsidRDefault="00000000" w:rsidRPr="00000000" w14:paraId="000001D4">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Бондар В.І. Спеціальна освіта в Україні: погляди в майбутнє / В.І Бондар. – К., 2004.</w:t>
      </w:r>
    </w:p>
    <w:p w:rsidR="00000000" w:rsidDel="00000000" w:rsidP="00000000" w:rsidRDefault="00000000" w:rsidRPr="00000000" w14:paraId="000001D5">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Вайзман Н.П. Психомоторика умственно отсталых детей / Н.П. Вайзман. – М., 1997.</w:t>
      </w:r>
    </w:p>
    <w:p w:rsidR="00000000" w:rsidDel="00000000" w:rsidP="00000000" w:rsidRDefault="00000000" w:rsidRPr="00000000" w14:paraId="000001D6">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Васильківська С. Індивідуальна соціально-педагогічна та медико-психологічна карта супроводу учня з особливими потребами / С. Васильківська // Дефектолог. – 2009. - № 3 (27). – С. 26-37.</w:t>
      </w:r>
    </w:p>
    <w:p w:rsidR="00000000" w:rsidDel="00000000" w:rsidP="00000000" w:rsidRDefault="00000000" w:rsidRPr="00000000" w14:paraId="000001D7">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Венгер Л.А., Тимохина Э.Г., Венгер Н.Б. Воспитание сенсорной культуры ребенка от рождения до 6 лет / Л.А. Венгер, Э.Г. Тимохина, Н.Б. Венгер. – М., 1988.</w:t>
      </w:r>
    </w:p>
    <w:p w:rsidR="00000000" w:rsidDel="00000000" w:rsidP="00000000" w:rsidRDefault="00000000" w:rsidRPr="00000000" w14:paraId="000001D8">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Вержиховська О.М. Вивчення моральних якостей у дітей з вадами розумового розвитку / О.В. Вержиховська // Дефектологія. – 2000. – № 2. – С. 42-46.</w:t>
      </w:r>
    </w:p>
    <w:p w:rsidR="00000000" w:rsidDel="00000000" w:rsidP="00000000" w:rsidRDefault="00000000" w:rsidRPr="00000000" w14:paraId="000001D9">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Висоцька А.М. Комунікативні вміння як фактор виробничої адаптації розумово відсталих старшокласників / А.М. Висоцька // Дефектологія. – 1997. – № 1. – С. 13-18.</w:t>
      </w:r>
    </w:p>
    <w:p w:rsidR="00000000" w:rsidDel="00000000" w:rsidP="00000000" w:rsidRDefault="00000000" w:rsidRPr="00000000" w14:paraId="000001DA">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Висоцька А.М. Організація позакласної виховної роботи в спеціальних навчальних закладах для дітей з розумовою відсталістю (5-10 класи): Методичні рекомендації / А.М. Висоцька. – К., 2012. – 106 с.</w:t>
      </w:r>
    </w:p>
    <w:p w:rsidR="00000000" w:rsidDel="00000000" w:rsidP="00000000" w:rsidRDefault="00000000" w:rsidRPr="00000000" w14:paraId="000001DB">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Висоцька А.М. Основні завдання, форми і методи громадянського виховання учнів спеціальних шкіл-інтернатів / А.М. Висоцька // Дефектологія. – 2005. – № 3. – С. 29 –34.</w:t>
      </w:r>
    </w:p>
    <w:p w:rsidR="00000000" w:rsidDel="00000000" w:rsidP="00000000" w:rsidRDefault="00000000" w:rsidRPr="00000000" w14:paraId="000001DC">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Возрастная и педагогическая психология // Под. ред. А.В. Петровского. – М.: Просвещение, 1973. – 288 с.</w:t>
      </w:r>
    </w:p>
    <w:p w:rsidR="00000000" w:rsidDel="00000000" w:rsidP="00000000" w:rsidRDefault="00000000" w:rsidRPr="00000000" w14:paraId="000001DD">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Войлокова Е.Ф., Андрухович Ю.В., Ковалева Л.Ю. Сенсорное воспитание дошкольников с интеллектуальной недостаточностью / Е.Ф. Войлокова, Ю.В. Андрухович, Л.П. Ковалева. – СПб.: Каро, 2005. – 164 с.</w:t>
      </w:r>
    </w:p>
    <w:p w:rsidR="00000000" w:rsidDel="00000000" w:rsidP="00000000" w:rsidRDefault="00000000" w:rsidRPr="00000000" w14:paraId="000001DE">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Воспитание аномальних детей дошкольного возраста // Под ред. Н.Г. Морозовой. – М., 1978.</w:t>
      </w:r>
    </w:p>
    <w:p w:rsidR="00000000" w:rsidDel="00000000" w:rsidP="00000000" w:rsidRDefault="00000000" w:rsidRPr="00000000" w14:paraId="000001DF">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Воспитание и обучение детей во вспомогательной школе / Под ред. В.В. Воронковой. – М.: Школа-Пресс, 1994. – 416 с.</w:t>
      </w:r>
    </w:p>
    <w:p w:rsidR="00000000" w:rsidDel="00000000" w:rsidP="00000000" w:rsidRDefault="00000000" w:rsidRPr="00000000" w14:paraId="000001E0">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Выготский Л.С. Коллектив как фактор развития дефективного ребёнка [Текст] //Собрание сочинений. – Т. 5. / Л.С. Выготский. – М., 1983.</w:t>
      </w:r>
    </w:p>
    <w:p w:rsidR="00000000" w:rsidDel="00000000" w:rsidP="00000000" w:rsidRDefault="00000000" w:rsidRPr="00000000" w14:paraId="000001E1">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Выготский Л.С. О связи между трудовой деятельностью и интеллектуальным развитием ребенка / Л.С. Выготский. // Дефектология. – 1976. – № 6. – С. 5-14.</w:t>
      </w:r>
    </w:p>
    <w:p w:rsidR="00000000" w:rsidDel="00000000" w:rsidP="00000000" w:rsidRDefault="00000000" w:rsidRPr="00000000" w14:paraId="000001E2">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Выготский Л.С. Собрание сочинений: в 6-ти томах. Основы дефектологии / Под ред. Т.А.Власовой / Л.С. Выготский. – М: Педагогика, 1983. – Т. 5. – 368 с.</w:t>
      </w:r>
    </w:p>
    <w:p w:rsidR="00000000" w:rsidDel="00000000" w:rsidP="00000000" w:rsidRDefault="00000000" w:rsidRPr="00000000" w14:paraId="000001E3">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Гаврилушкина О.П. Воспитание и обучение умственно отсталых дошкольников  – М., 1985. – 274 с.</w:t>
      </w:r>
    </w:p>
    <w:p w:rsidR="00000000" w:rsidDel="00000000" w:rsidP="00000000" w:rsidRDefault="00000000" w:rsidRPr="00000000" w14:paraId="000001E4">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Гаврилушкина О.П. Обучение конструированию в дошкольных учреждениях для умственно отсталых детей / О.П. Гаврилушкина. – М., 1991. – 73 с.</w:t>
      </w:r>
    </w:p>
    <w:p w:rsidR="00000000" w:rsidDel="00000000" w:rsidP="00000000" w:rsidRDefault="00000000" w:rsidRPr="00000000" w14:paraId="000001E5">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Гладченко І.В. Комплекс програмно-методичного забезпечення "Зміст корекційноспрямованого навчання і виховання розумово відсталих дітей у спеціальнихдошкільних закладах" (програма з ігрової діяльності, методичні рекомендації, дидактичні матеріали) / І.В. Гладченко. – К.: 2012. – 112 с.</w:t>
      </w:r>
    </w:p>
    <w:p w:rsidR="00000000" w:rsidDel="00000000" w:rsidP="00000000" w:rsidRDefault="00000000" w:rsidRPr="00000000" w14:paraId="000001E6">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Дегтяренко Т.М. До проблеми побудови методології корекційно-реабілітаційної діяльності //Дефектологія. –2011 – № 2. – С. 2-7.</w:t>
      </w:r>
    </w:p>
    <w:p w:rsidR="00000000" w:rsidDel="00000000" w:rsidP="00000000" w:rsidRDefault="00000000" w:rsidRPr="00000000" w14:paraId="000001E7">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Дегтяренко Т.М. Зошит взаємозв’язку вихователів, лікарів та вчителів-дефектологів. – К., 2004. – 38 с.</w:t>
      </w:r>
    </w:p>
    <w:p w:rsidR="00000000" w:rsidDel="00000000" w:rsidP="00000000" w:rsidRDefault="00000000" w:rsidRPr="00000000" w14:paraId="000001E8">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Дегтяренко Т.М., Вавіна Л.С. Корекційно-реабілітаційна робота в спеціальних дошкільних закладах для дітей з особливими потребами : навчальний посібник / Т.М. Дегтяренко, Л.С. Вавіна. – Суми : Університетська книга, 2019. – 302 с.</w:t>
      </w:r>
    </w:p>
    <w:p w:rsidR="00000000" w:rsidDel="00000000" w:rsidP="00000000" w:rsidRDefault="00000000" w:rsidRPr="00000000" w14:paraId="000001E9">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Дефектологічний словник: навчальний посібник / за ред. В.І. Бондаря, В.М. Синьова; [упоряд. В.М. Тімашова]. – К.: "МП Леся", 2011. – 528 с.</w:t>
      </w:r>
    </w:p>
    <w:p w:rsidR="00000000" w:rsidDel="00000000" w:rsidP="00000000" w:rsidRDefault="00000000" w:rsidRPr="00000000" w14:paraId="000001EA">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Діти з особливими потребами у початковій школі: поради батькам. Книга 3. / За ред. В.І. Бондаря, В.В. Засенка. – К.: Науковий світ, 2006. – 210 с.</w:t>
      </w:r>
    </w:p>
    <w:p w:rsidR="00000000" w:rsidDel="00000000" w:rsidP="00000000" w:rsidRDefault="00000000" w:rsidRPr="00000000" w14:paraId="000001EB">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 Дмитрієва І.В. Корекційна спрямованість естетичного виховання в старших класах допоміжної школи: Монографія / І.В. Дмитрієва. – Слов’янськ, 2008. – 373 с.</w:t>
      </w:r>
    </w:p>
    <w:p w:rsidR="00000000" w:rsidDel="00000000" w:rsidP="00000000" w:rsidRDefault="00000000" w:rsidRPr="00000000" w14:paraId="000001EC">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Дошкольное воспитание аномальних детей. Книга для учителя и воспитателя //Под. ред. Л.П.Носковой. – М., 1993. – 85с.</w:t>
      </w:r>
    </w:p>
    <w:p w:rsidR="00000000" w:rsidDel="00000000" w:rsidP="00000000" w:rsidRDefault="00000000" w:rsidRPr="00000000" w14:paraId="000001ED">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Дробот Л.С, Мерсіянова Г.М. Соціально-побутове орієнтування учнів допоміжної школи . – К.: Освіта, 1992. – 67 с.</w:t>
      </w:r>
    </w:p>
    <w:p w:rsidR="00000000" w:rsidDel="00000000" w:rsidP="00000000" w:rsidRDefault="00000000" w:rsidRPr="00000000" w14:paraId="000001EE">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Дробот Л.С., Видрич Н.І. Соціально-побутове орієнтування для вчителів та учнів допоміжної школи / Л.С.Дробот, Н.І.Видрич. – К.: ІСДО, 1995. – 89 с.</w:t>
      </w:r>
    </w:p>
    <w:p w:rsidR="00000000" w:rsidDel="00000000" w:rsidP="00000000" w:rsidRDefault="00000000" w:rsidRPr="00000000" w14:paraId="000001EF">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Дульнев Г.М. Основы трудового обучения во вспомогательной школе: Психологопедагогическое исследование / Г.М. Дульнев. – М.: Просвещение, 1969. – 216 с.</w:t>
      </w:r>
    </w:p>
    <w:p w:rsidR="00000000" w:rsidDel="00000000" w:rsidP="00000000" w:rsidRDefault="00000000" w:rsidRPr="00000000" w14:paraId="000001F0">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Екжанова Е.А., Стребелева Е.А. Методика педагогического обследования детей с умственной недостаточностью / Е.А. Екжанова, Е.А. Стребелева // Дефектология. –2007. – № 6.</w:t>
      </w:r>
    </w:p>
    <w:p w:rsidR="00000000" w:rsidDel="00000000" w:rsidP="00000000" w:rsidRDefault="00000000" w:rsidRPr="00000000" w14:paraId="000001F1">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Екжанова Е.А., Стребелева Е.А. Программа для дошкольных образовательных учреждений компенсирующего вида. Коррекционно-развивающее обучение и воспитание дошкольников с нарушением интеллекта . – М., 2010. – 208 с.</w:t>
      </w:r>
    </w:p>
    <w:p w:rsidR="00000000" w:rsidDel="00000000" w:rsidP="00000000" w:rsidRDefault="00000000" w:rsidRPr="00000000" w14:paraId="000001F2">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Еременко И.Г. Олигофренопедагогика / И.Г. Еременко. – К.: Вища школа, 1985. – 326с.</w:t>
      </w:r>
    </w:p>
    <w:p w:rsidR="00000000" w:rsidDel="00000000" w:rsidP="00000000" w:rsidRDefault="00000000" w:rsidRPr="00000000" w14:paraId="000001F3">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Еременко И.Г. Познавательные возможности учащихся вспомогательной школы. – К.: Рад. шк., 1972. – 130 с.</w:t>
      </w:r>
    </w:p>
    <w:p w:rsidR="00000000" w:rsidDel="00000000" w:rsidP="00000000" w:rsidRDefault="00000000" w:rsidRPr="00000000" w14:paraId="000001F4">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Єременко І.Г., Мерсіянова Г.М. Навчання учнів допоміжної школи користуватися знаннями й уміннями / І.Г. Єременко, Г.М. Мерсіянова. – К.: Рад. шк., 1971. – 136 с.</w:t>
      </w:r>
    </w:p>
    <w:p w:rsidR="00000000" w:rsidDel="00000000" w:rsidP="00000000" w:rsidRDefault="00000000" w:rsidRPr="00000000" w14:paraId="000001F5">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Зайцев Д.В. Интегрированное образование детей с ограниченными возможностями / Д.В. Зайцев // Социологические исследования. – 2004. – № 7. – С. 127-132.</w:t>
      </w:r>
    </w:p>
    <w:p w:rsidR="00000000" w:rsidDel="00000000" w:rsidP="00000000" w:rsidRDefault="00000000" w:rsidRPr="00000000" w14:paraId="000001F6">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Засенко В.В. Створення ресурсних центрів : посібник для батьків дітей з особливими освітніми потебами / В.В. Засенко, Н.З. Софійо. – К.: ФО Придатченко П.М., 2007. –216.</w:t>
      </w:r>
    </w:p>
    <w:p w:rsidR="00000000" w:rsidDel="00000000" w:rsidP="00000000" w:rsidRDefault="00000000" w:rsidRPr="00000000" w14:paraId="000001F7">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Золотоверх В.В. Нариси з історії спеціальної дошкільної педагогіки : монографія. – К.: Наук. світ, 2004. – 196 с.</w:t>
      </w:r>
    </w:p>
    <w:p w:rsidR="00000000" w:rsidDel="00000000" w:rsidP="00000000" w:rsidRDefault="00000000" w:rsidRPr="00000000" w14:paraId="000001F8">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Игра дошкольника / Под ред. С.Л. Новоселовой. – М.: Просвещение, 1989. – 119 с. 43. Ібрагімова А.Р. Формування у розумово відсталих школярів умінь користуватися наочними засобами в практичній діяльності (на матеріалі трудового навчання). Автореф. дисс. канд. пед. наук / А.Р. Ібрагімова. – К., 2010. – 20 с.</w:t>
      </w:r>
    </w:p>
    <w:p w:rsidR="00000000" w:rsidDel="00000000" w:rsidP="00000000" w:rsidRDefault="00000000" w:rsidRPr="00000000" w14:paraId="000001F9">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Ілляшенко Т.Д. Чому їм важко вчитися? / Ілляшенко Т.Д. – К.: Початкова школа, 2003.– 128 с.</w:t>
      </w:r>
    </w:p>
    <w:p w:rsidR="00000000" w:rsidDel="00000000" w:rsidP="00000000" w:rsidRDefault="00000000" w:rsidRPr="00000000" w14:paraId="000001FA">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Індекс інклюзії: дошкільний навчальний заклад: Навчально-методичний посібник /Кол. упорядників: Патрикеєєва О.О., Дятленко Н.М., Софій Н. З., Найда Ю. М. Під заг. ред. Шинкаренко В.І. – К.: Тов. "Видавничий дім "Плеяди", 2011. – 100 с.</w:t>
      </w:r>
    </w:p>
    <w:p w:rsidR="00000000" w:rsidDel="00000000" w:rsidP="00000000" w:rsidRDefault="00000000" w:rsidRPr="00000000" w14:paraId="000001FB">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Карпова Е.В. Дидактические игры в начальный период обучения. –Ярославль: Академия развития, 1997. – 240 с.</w:t>
      </w:r>
    </w:p>
    <w:p w:rsidR="00000000" w:rsidDel="00000000" w:rsidP="00000000" w:rsidRDefault="00000000" w:rsidRPr="00000000" w14:paraId="000001FC">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 Катаева А.А. Дошкольная олигофренопедагогика / А.А. Катаева, И.А. Стребелева -М.: ВЛАДОС, 2001. – 208 с.</w:t>
      </w:r>
    </w:p>
    <w:p w:rsidR="00000000" w:rsidDel="00000000" w:rsidP="00000000" w:rsidRDefault="00000000" w:rsidRPr="00000000" w14:paraId="000001FD">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 Катаева А.А., Стребелева Е.А. Дидактические игры и упражнения в обучении дошкольников с отклонениями в развитии / А.А. Катаева, Е.А. Стребелева. – М.:ВЛАДОС, 2001.</w:t>
      </w:r>
    </w:p>
    <w:p w:rsidR="00000000" w:rsidDel="00000000" w:rsidP="00000000" w:rsidRDefault="00000000" w:rsidRPr="00000000" w14:paraId="000001FE">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 Козленко Н.А. Физическое воспитание учащихся вспомогательной школы / Н.А. Козленко. – К.: Рад. шк., 1987. – 112 с.</w:t>
      </w:r>
    </w:p>
    <w:p w:rsidR="00000000" w:rsidDel="00000000" w:rsidP="00000000" w:rsidRDefault="00000000" w:rsidRPr="00000000" w14:paraId="000001FF">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Колесник І.П., Кравець Н.П. Робота з розумово відсталими дітьми-сиротами: навч. посібник. –К.: НПУ ім. Драгоманова, 2010. – 98 с.</w:t>
      </w:r>
    </w:p>
    <w:p w:rsidR="00000000" w:rsidDel="00000000" w:rsidP="00000000" w:rsidRDefault="00000000" w:rsidRPr="00000000" w14:paraId="00000200">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Коломинский Н.Л. Развитие личности учащихся вспомогательной школы. – К.: Рад. шк., 1978. – 88 с.</w:t>
      </w:r>
    </w:p>
    <w:p w:rsidR="00000000" w:rsidDel="00000000" w:rsidP="00000000" w:rsidRDefault="00000000" w:rsidRPr="00000000" w14:paraId="00000201">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Колупаєва А., Інклюзивна школа: особливості організації та управління: навчальнометодичний посібник / за заг. ред. Л. Даниленко / А. Колупаєва, Ю. Найда, О.Таранченко, С. Єфімова, Н. Слободянюк, І. Луценко, Л. Будяк. – К., 2007. – 172 с.</w:t>
      </w:r>
    </w:p>
    <w:p w:rsidR="00000000" w:rsidDel="00000000" w:rsidP="00000000" w:rsidRDefault="00000000" w:rsidRPr="00000000" w14:paraId="00000202">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Колупаєва А.А. Законодавчі та нормативно-правові основи здобуття освіти дітей з комбінованими вадами // Психолого-педагогічний супровід дітей з порушеннями зору та інтелекту / за ред. В.І. Бондаря, Л.С. Вавіної, В.В. Тарасун. – К., 2008. – 248 с.</w:t>
      </w:r>
    </w:p>
    <w:p w:rsidR="00000000" w:rsidDel="00000000" w:rsidP="00000000" w:rsidRDefault="00000000" w:rsidRPr="00000000" w14:paraId="00000203">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Колупаєва А.А. Інклюзивна освіта: реалії та перспективи: Монографія . – К.: "Самміт-Книга". – 2009. – 272 с.</w:t>
      </w:r>
    </w:p>
    <w:p w:rsidR="00000000" w:rsidDel="00000000" w:rsidP="00000000" w:rsidRDefault="00000000" w:rsidRPr="00000000" w14:paraId="00000204">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Колупаєва А.А. Педагогічні основи інтегрування школярів з особливостями психофізичного розвитку у загальноосвітні навчальні заклади / А.А. Колупаєва. – К., 2007. – 458 с.</w:t>
      </w:r>
    </w:p>
    <w:p w:rsidR="00000000" w:rsidDel="00000000" w:rsidP="00000000" w:rsidRDefault="00000000" w:rsidRPr="00000000" w14:paraId="00000205">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Кононенко О.Л. Стратегічна мета виховання – життєва компетентність дитини // Дошкільне виховання. – 1999. – № 5.</w:t>
      </w:r>
    </w:p>
    <w:p w:rsidR="00000000" w:rsidDel="00000000" w:rsidP="00000000" w:rsidRDefault="00000000" w:rsidRPr="00000000" w14:paraId="00000206">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Коррекционо-розвивающее обучение: Организационно-педагогические аспекты. – М.:ВЛАДОС, 2001. – 136 с.</w:t>
      </w:r>
    </w:p>
    <w:p w:rsidR="00000000" w:rsidDel="00000000" w:rsidP="00000000" w:rsidRDefault="00000000" w:rsidRPr="00000000" w14:paraId="00000207">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Кот М.З. Теорія і методика виховної роботи: Навчальний посібник – К.:Видав. НПУ ім. М.П. Драгоманова, 2011. – 216 с.</w:t>
      </w:r>
    </w:p>
    <w:p w:rsidR="00000000" w:rsidDel="00000000" w:rsidP="00000000" w:rsidRDefault="00000000" w:rsidRPr="00000000" w14:paraId="00000208">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 Критерії оцінювання навчальних досягнень учнів початкових класів з порушеннями інтелектуального розвитку : навчально-методичний посібник / авт.: О.В. Чеботарьова,Г.О. Блеч, І.В. Гладченко, С.В. Трикоз, І.В. Бобренко та ін.: За ред.:О.В. Чеботарьової, І.В. Гладченко. – К., ІСП НАПН України, 2017. – 87 с.</w:t>
      </w:r>
    </w:p>
    <w:p w:rsidR="00000000" w:rsidDel="00000000" w:rsidP="00000000" w:rsidRDefault="00000000" w:rsidRPr="00000000" w14:paraId="00000209">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Кузава І.Б. Інклюзивна освіта дошкільників, які потребують корекції психофізичного розвитку: теорія і методика: [монографія] / І.Б. Кузава. – Луцьк, ПП Іванюк В.П., 2013. – 292 с.</w:t>
      </w:r>
    </w:p>
    <w:p w:rsidR="00000000" w:rsidDel="00000000" w:rsidP="00000000" w:rsidRDefault="00000000" w:rsidRPr="00000000" w14:paraId="0000020A">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Лазуренко С.Б., Половинкина О.Б. Педагогические технологии в системе комплексной реабилитации недоношенных детей / С.Б. Лазуренко, О.Б. Половинкина// Дефектология. – 2003. – № 4.</w:t>
      </w:r>
    </w:p>
    <w:p w:rsidR="00000000" w:rsidDel="00000000" w:rsidP="00000000" w:rsidRDefault="00000000" w:rsidRPr="00000000" w14:paraId="0000020B">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Липа В.А. Основы коррекционной педагогики: Учебное пособие / В.А. Липа. –Донецк: ТОВ Лебидь, 2002. – 327 с.</w:t>
      </w:r>
    </w:p>
    <w:p w:rsidR="00000000" w:rsidDel="00000000" w:rsidP="00000000" w:rsidRDefault="00000000" w:rsidRPr="00000000" w14:paraId="0000020C">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 Липа В.А. Психологические основы педагогической коррекции / В.А. Липа. –Славянск, 2001. – 232 с.</w:t>
      </w:r>
    </w:p>
    <w:p w:rsidR="00000000" w:rsidDel="00000000" w:rsidP="00000000" w:rsidRDefault="00000000" w:rsidRPr="00000000" w14:paraId="0000020D">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 Лист МОН України № 2.5-281 від 05.02.2018 року "Роз’яснення щодо тривалості уроків в інклюзивних класах".</w:t>
      </w:r>
    </w:p>
    <w:p w:rsidR="00000000" w:rsidDel="00000000" w:rsidP="00000000" w:rsidRDefault="00000000" w:rsidRPr="00000000" w14:paraId="0000020E">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 Маллер А.Р. Ребенок с ограниченными возможностями / А.Р. Маллер // Книга для родителей. М., 1996.</w:t>
      </w:r>
    </w:p>
    <w:p w:rsidR="00000000" w:rsidDel="00000000" w:rsidP="00000000" w:rsidRDefault="00000000" w:rsidRPr="00000000" w14:paraId="0000020F">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 Мастюкова Е.М. Лечебная педагогика (ранний и дошкольный возраст) / Е.М. Мастюкова. – М.: ВЛАДОС, 1997. – 304 с.</w:t>
      </w:r>
    </w:p>
    <w:p w:rsidR="00000000" w:rsidDel="00000000" w:rsidP="00000000" w:rsidRDefault="00000000" w:rsidRPr="00000000" w14:paraId="00000210">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Мерсиянова Г.Н. Выполнение практических заданий учащимися вспомогательной школы . – К.: Рад. шк., 1985. – 86 с.</w:t>
      </w:r>
    </w:p>
    <w:p w:rsidR="00000000" w:rsidDel="00000000" w:rsidP="00000000" w:rsidRDefault="00000000" w:rsidRPr="00000000" w14:paraId="00000211">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 Методика воспитательной работы: Учеб.пособие для студ. высш. пед. учеб. Заведений / Л.А. Байкова, Л.К. Гребенкина, О.В. Еремкина и др.; Под ред. В.А. Сластенина. – М.:ИЦ Академия, 2004. – 144 с.</w:t>
      </w:r>
    </w:p>
    <w:p w:rsidR="00000000" w:rsidDel="00000000" w:rsidP="00000000" w:rsidRDefault="00000000" w:rsidRPr="00000000" w14:paraId="00000212">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 Методические указания к занятиям СБО во вспомогательной школе//Дефектология.– 1985.– № 4;1987. –№ 2 1989. – № 3.</w:t>
      </w:r>
    </w:p>
    <w:p w:rsidR="00000000" w:rsidDel="00000000" w:rsidP="00000000" w:rsidRDefault="00000000" w:rsidRPr="00000000" w14:paraId="00000213">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 Методичні рекомендації до занять із соціально-побутової орієнтації у 5-9 класах допоміжної школи / Л.С. Дробот. – К.: ІСДО, 1994. – 112 с.</w:t>
      </w:r>
    </w:p>
    <w:p w:rsidR="00000000" w:rsidDel="00000000" w:rsidP="00000000" w:rsidRDefault="00000000" w:rsidRPr="00000000" w14:paraId="00000214">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Миронова С.П. Методика корекційної роботи при порушеннях пізнавальної діяльності: підручник / С.П. Миронова. – Кам’янець-Подільський: КПНУ імені І.Огієнка, 2014. – 260 с.</w:t>
      </w:r>
    </w:p>
    <w:p w:rsidR="00000000" w:rsidDel="00000000" w:rsidP="00000000" w:rsidRDefault="00000000" w:rsidRPr="00000000" w14:paraId="00000215">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Миронова С.П. Підготовка вчителів до корекційної роботи в системі освіти дітей з вадами інтелекту. – К, 2007.</w:t>
      </w:r>
    </w:p>
    <w:p w:rsidR="00000000" w:rsidDel="00000000" w:rsidP="00000000" w:rsidRDefault="00000000" w:rsidRPr="00000000" w14:paraId="00000216">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Миронова С.П., Матвеєва М.П. Реалізація індивідуального підходу до дітей з вадами інтелекту: Методичні рекомендації / С.П. Миронова. – Кам’янець-Подільський, 2001. – 28 с.</w:t>
      </w:r>
    </w:p>
    <w:p w:rsidR="00000000" w:rsidDel="00000000" w:rsidP="00000000" w:rsidRDefault="00000000" w:rsidRPr="00000000" w14:paraId="00000217">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 Миронова С.П., Матвеєва М.П. Статеве виховання. Моральна підготовка учнів допоміжної школи до сімейного життя // Методичний посібник для вчителів і вихователів / С.П. Миронова, М.П. Матвеєва. – Кам’янець-Подільський, 2000. – 30 с.</w:t>
      </w:r>
    </w:p>
    <w:p w:rsidR="00000000" w:rsidDel="00000000" w:rsidP="00000000" w:rsidRDefault="00000000" w:rsidRPr="00000000" w14:paraId="00000218">
      <w:pPr>
        <w:spacing w:after="0" w:line="240" w:lineRule="auto"/>
        <w:ind w:firstLine="708"/>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9">
      <w:pPr>
        <w:spacing w:after="0" w:line="240" w:lineRule="auto"/>
        <w:ind w:firstLine="70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Додаткові</w:t>
      </w:r>
    </w:p>
    <w:p w:rsidR="00000000" w:rsidDel="00000000" w:rsidP="00000000" w:rsidRDefault="00000000" w:rsidRPr="00000000" w14:paraId="0000021A">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 Наказ Міністерства освіти і науки України від 20.12.2002 № 732 "Про затвердження Положення про індивідуальну форму навчання в ЗНЗ".</w:t>
      </w:r>
    </w:p>
    <w:p w:rsidR="00000000" w:rsidDel="00000000" w:rsidP="00000000" w:rsidRDefault="00000000" w:rsidRPr="00000000" w14:paraId="0000021B">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 Наказ Міністерства освіти і науки України від 24.04.2017 № 635 "Про внесення змін до Положення про індивідуальну форму навчання в загальноосвітніх навчальних закладах".</w:t>
      </w:r>
    </w:p>
    <w:p w:rsidR="00000000" w:rsidDel="00000000" w:rsidP="00000000" w:rsidRDefault="00000000" w:rsidRPr="00000000" w14:paraId="0000021C">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 Наказ МОН України від 03.05.2018 №447 "Про затвердження Примірного переліку обладнання для оснащення кабінетів інклюзивно-ресурсних центрів".</w:t>
      </w:r>
    </w:p>
    <w:p w:rsidR="00000000" w:rsidDel="00000000" w:rsidP="00000000" w:rsidRDefault="00000000" w:rsidRPr="00000000" w14:paraId="0000021D">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 Наказ МОН України від 08.06.2018 №609 "Про затвердження Примірного положення про команду психолого-педагогічного супроводу дитини з особливими освітніми потребами в закладі загальної середньої та дошкільної освіти".</w:t>
      </w:r>
    </w:p>
    <w:p w:rsidR="00000000" w:rsidDel="00000000" w:rsidP="00000000" w:rsidRDefault="00000000" w:rsidRPr="00000000" w14:paraId="0000021E">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 Перелік навчальних програм, підручників та навчально-методичних посібників, рекомендованих Міністерством освіти і науки України для використання в ЗНЗ для навчання дітей з особливими освітніми потребами (за нозологіями) у 2019/2020 н. р.</w:t>
      </w:r>
    </w:p>
    <w:p w:rsidR="00000000" w:rsidDel="00000000" w:rsidP="00000000" w:rsidRDefault="00000000" w:rsidRPr="00000000" w14:paraId="0000021F">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 Пинский Б.И. Формирование двигательных навыков у учащихся вспомогательной школы / Б.И. Пинский. – М.: Педагогика. 1977. – 128 с.</w:t>
      </w:r>
    </w:p>
    <w:p w:rsidR="00000000" w:rsidDel="00000000" w:rsidP="00000000" w:rsidRDefault="00000000" w:rsidRPr="00000000" w14:paraId="00000220">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 Положення про спеціальну загальноосвітню школу-інтернат (школу) України для дітей з вадами або (та) розумового розвитку // В збірнику законодавчих та нормативних актів про освіту. – Вип. 2. – К., 2008.</w:t>
      </w:r>
    </w:p>
    <w:p w:rsidR="00000000" w:rsidDel="00000000" w:rsidP="00000000" w:rsidRDefault="00000000" w:rsidRPr="00000000" w14:paraId="00000221">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Поніманська Т.І. Дошкільна педагогіка / Т.І. Поніманська. – К.: Академвидав, 2006.</w:t>
      </w:r>
    </w:p>
    <w:p w:rsidR="00000000" w:rsidDel="00000000" w:rsidP="00000000" w:rsidRDefault="00000000" w:rsidRPr="00000000" w14:paraId="00000222">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Порядок комплектування дошкільних навчальних закладів (груп) компенсуючого типу // Нормативні документи. Для завідуючих ДНЗ / Упорядник Чала Т.Т. – Х.: Вид. група "Основа", 2007. – 528 с.</w:t>
      </w:r>
    </w:p>
    <w:p w:rsidR="00000000" w:rsidDel="00000000" w:rsidP="00000000" w:rsidRDefault="00000000" w:rsidRPr="00000000" w14:paraId="00000223">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 Програма виховання і навчання дітей від двох до семи років "Дитина" / [наук. кер.Проскура О., Кочина Л., Кузьменко В., Кудикіна Н.]. – К.: Київський університетімені Б. Грінченка, 2012. – 492 с.</w:t>
      </w:r>
    </w:p>
    <w:p w:rsidR="00000000" w:rsidDel="00000000" w:rsidP="00000000" w:rsidRDefault="00000000" w:rsidRPr="00000000" w14:paraId="00000224">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 Програма розвитку дитини дошкільного віку "Я у Світі" (нова редакція). У 2-х ч. Ч. ІІ.Від трьох до шести [семи] років / О.П. Аксьонова, А. М. Аніщук, Л.В. Артемова [та ін.]; наук. кер. О.Л. Кононко. – К.: ТОВ "МЦФЕР-Україна", 2014. – 452 с.</w:t>
      </w:r>
    </w:p>
    <w:p w:rsidR="00000000" w:rsidDel="00000000" w:rsidP="00000000" w:rsidRDefault="00000000" w:rsidRPr="00000000" w14:paraId="00000225">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 Програма з соціально-побутового орієнтування 5-10 класи допоміжної школи - К.,2004. – 31с.</w:t>
      </w:r>
    </w:p>
    <w:p w:rsidR="00000000" w:rsidDel="00000000" w:rsidP="00000000" w:rsidRDefault="00000000" w:rsidRPr="00000000" w14:paraId="00000226">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 Програми для допоміжної школи Виховна робота 1-4 класи. – К., 2004. – 32 с.</w:t>
      </w:r>
    </w:p>
    <w:p w:rsidR="00000000" w:rsidDel="00000000" w:rsidP="00000000" w:rsidRDefault="00000000" w:rsidRPr="00000000" w14:paraId="00000227">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 Програми для допоміжної школи Виховна робота 5-10 класи. – К., 2012. – 49 с.</w:t>
      </w:r>
    </w:p>
    <w:p w:rsidR="00000000" w:rsidDel="00000000" w:rsidP="00000000" w:rsidRDefault="00000000" w:rsidRPr="00000000" w14:paraId="00000228">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 Программа виховання та навчання розумово відсталих дітей дошкільного віку. – К.: "ЛДЛ", 2000. – 120 с.</w:t>
      </w:r>
    </w:p>
    <w:p w:rsidR="00000000" w:rsidDel="00000000" w:rsidP="00000000" w:rsidRDefault="00000000" w:rsidRPr="00000000" w14:paraId="00000229">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 Проскура С.В., Іцебицька Я.К. Як учити найменших / С.В. Проскура, Я.К. Іцебицька. –К.: Рад.школа, 1982. – 85 с.</w:t>
      </w:r>
    </w:p>
    <w:p w:rsidR="00000000" w:rsidDel="00000000" w:rsidP="00000000" w:rsidRDefault="00000000" w:rsidRPr="00000000" w14:paraId="0000022A">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Психологические проблемы коррекционной работы во вспомогательной школе / Под ред. Ж.И.Шиф, В.Г.Петровой, Т.Н.Головиной. – М., 1980.</w:t>
      </w:r>
    </w:p>
    <w:p w:rsidR="00000000" w:rsidDel="00000000" w:rsidP="00000000" w:rsidRDefault="00000000" w:rsidRPr="00000000" w14:paraId="0000022B">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 Раку А.И. Социально бытовая адаптация и трудовая адаптация выпускников в школе на первом этапе их самостоятельной жизни / А.И. Раку. – Дефектология. – 1979. – №5. – С. 43-47.</w:t>
      </w:r>
    </w:p>
    <w:p w:rsidR="00000000" w:rsidDel="00000000" w:rsidP="00000000" w:rsidRDefault="00000000" w:rsidRPr="00000000" w14:paraId="0000022C">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 Реалізація оновленого змісту освіти дітей з особливими потребами: початкова ланка: Навчально-методичний посібник / Н.Б. Адамюк, Л.Є. Андрусишина, О.О. Базилевська та ін.; НАПН України, Ін-т спец. педагогіки; За ред. В.В. Засенка, А.А. Колупаєвої, Н.О. Макарчук, В.І. Шинкаренко. – Київ, 2014. – 336 с</w:t>
      </w:r>
    </w:p>
    <w:p w:rsidR="00000000" w:rsidDel="00000000" w:rsidP="00000000" w:rsidRDefault="00000000" w:rsidRPr="00000000" w14:paraId="0000022D">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 Рубинштейн С.Я. Психология умствено отсталого школьника / С.Я. Рубинштейн. – М.: Просвещение, 1979. – 191 с.</w:t>
      </w:r>
    </w:p>
    <w:p w:rsidR="00000000" w:rsidDel="00000000" w:rsidP="00000000" w:rsidRDefault="00000000" w:rsidRPr="00000000" w14:paraId="0000022E">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Синев В.Н. Особенности воспитания социально-нормативного поведения учащихся вспомогательной школе // Воспитание и обучение детей во вспомогательной школе /Под ред. В.В. Воронковой. – М.: Школа-Пресс, 1994. – С. 278-297.</w:t>
      </w:r>
    </w:p>
    <w:p w:rsidR="00000000" w:rsidDel="00000000" w:rsidP="00000000" w:rsidRDefault="00000000" w:rsidRPr="00000000" w14:paraId="0000022F">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 Синьов В., Шевцов А. Нова стратегія розвитку корекційної педагогіки в Україні / В. Синьов, А. Шевцов // Дефектологія. – № 2. – 2004. – С. 6-11.</w:t>
      </w:r>
    </w:p>
    <w:p w:rsidR="00000000" w:rsidDel="00000000" w:rsidP="00000000" w:rsidRDefault="00000000" w:rsidRPr="00000000" w14:paraId="00000230">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 Синьов В.М. Корекційна психопедагогіка. Олігофренопедагогіка. Ч 1,2 / В.М. Синьов. – К, 2007.</w:t>
      </w:r>
    </w:p>
    <w:p w:rsidR="00000000" w:rsidDel="00000000" w:rsidP="00000000" w:rsidRDefault="00000000" w:rsidRPr="00000000" w14:paraId="00000231">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 Скворцова В.О. Социальное воспитание детей с отклонениями в развитии. – М.: ВЛАДОС-ПРЕСС, 2006. – 160 с.</w:t>
      </w:r>
    </w:p>
    <w:p w:rsidR="00000000" w:rsidDel="00000000" w:rsidP="00000000" w:rsidRDefault="00000000" w:rsidRPr="00000000" w14:paraId="00000232">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 Спеціальна педагогіка. Понятійно-термінологічиий словник //За ред. В.І.Бондаря. –Луганськ: Альма-матер, 2003. – 436 с.</w:t>
      </w:r>
    </w:p>
    <w:p w:rsidR="00000000" w:rsidDel="00000000" w:rsidP="00000000" w:rsidRDefault="00000000" w:rsidRPr="00000000" w14:paraId="00000233">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Стадненко Н.М., Методика діагностики відхилень у розумовому розвитку молодших школярів та старших дошкільників / Н.М. Стадненко, Т.Д. Іляшенко, Л.В. Борщевська, А.Г. Обухівська. – К.-Подільський: Абетка, 1998. – 144 с.</w:t>
      </w:r>
    </w:p>
    <w:p w:rsidR="00000000" w:rsidDel="00000000" w:rsidP="00000000" w:rsidRDefault="00000000" w:rsidRPr="00000000" w14:paraId="00000234">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Стребелева Е.А. Психолого-педагогическая диагностика нарушений развития детей раннего и дошкольного возраста / Е.А. Стребелева. – М.: ВЛАДОС, 2008. </w:t>
      </w:r>
    </w:p>
    <w:p w:rsidR="00000000" w:rsidDel="00000000" w:rsidP="00000000" w:rsidRDefault="00000000" w:rsidRPr="00000000" w14:paraId="00000235">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Стребелева Е.А. Формирование мышления у детей с отклонениями в развитии . – М.: ВЛАДОС, 2001. – 184 с.</w:t>
      </w:r>
    </w:p>
    <w:p w:rsidR="00000000" w:rsidDel="00000000" w:rsidP="00000000" w:rsidRDefault="00000000" w:rsidRPr="00000000" w14:paraId="00000236">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 Стребелева Е.А., Браткова М.В. Варианты индивидуальной программы воспитания и коррекционно-развивающего обучения ребенка раннего возраста с психофизическими нарушениями / Е.А. Стребелева // Дефектология. – 2000. – № 5.</w:t>
      </w:r>
    </w:p>
    <w:p w:rsidR="00000000" w:rsidDel="00000000" w:rsidP="00000000" w:rsidRDefault="00000000" w:rsidRPr="00000000" w14:paraId="00000237">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 Стребелева Е.А. Педагогическое сопровождение семьи, воспитывающей ребенка раннего возраста с отклонениями в развитии / Е.А. Стребелева, Е А. Мишина. – М., 2010.</w:t>
      </w:r>
    </w:p>
    <w:p w:rsidR="00000000" w:rsidDel="00000000" w:rsidP="00000000" w:rsidRDefault="00000000" w:rsidRPr="00000000" w14:paraId="00000238">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 Татьянчикова І.В. Життєві орієнтації розумово відсталих старшокласників допоміжної школи/Дефектологія. 1997– №4. – С.23-25.</w:t>
      </w:r>
    </w:p>
    <w:p w:rsidR="00000000" w:rsidDel="00000000" w:rsidP="00000000" w:rsidRDefault="00000000" w:rsidRPr="00000000" w14:paraId="00000239">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 Ткачева В.В. К вопросу о создании системы психолого-педагогической помощи семье, воспитывающей ребенка с отклонениями в развитии / В.В. Ткачева // Дефектология. – 1999. – № 3.</w:t>
      </w:r>
    </w:p>
    <w:p w:rsidR="00000000" w:rsidDel="00000000" w:rsidP="00000000" w:rsidRDefault="00000000" w:rsidRPr="00000000" w14:paraId="0000023A">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 Трикоз С.В. Комплекс програмно-методичного забезпечення «Зміст корекційно-спрямованого навчання і виховання розумово відсталих дітей у спеціальних дошкільних закладах» (програма з сенсорного виховання, методичні рекомендації, дидактичні матеріали) / С.В. Трикоз. – К.: 2012. – 112с.</w:t>
      </w:r>
    </w:p>
    <w:p w:rsidR="00000000" w:rsidDel="00000000" w:rsidP="00000000" w:rsidRDefault="00000000" w:rsidRPr="00000000" w14:paraId="0000023B">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 Хохліна О.П. Розвиток у учнів допоміжної школи усвідомленості учбовопрактичної діяльності на заняттях з трудового навчання / О.П. Хохліна // Дефектологія. – 2002. – № 2. – С. 8-11.</w:t>
      </w:r>
    </w:p>
    <w:p w:rsidR="00000000" w:rsidDel="00000000" w:rsidP="00000000" w:rsidRDefault="00000000" w:rsidRPr="00000000" w14:paraId="0000023C">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 Чеботарьова О.В. Комплекс програмно-методичного забезпечення "Зміст корекційно-спрямованого навчання і виховання розумово відсталих дітей у спеціальних дошкільних закладах" (програма з трудового виховання, методичні рекомендації, дидактичні матеріали) / О.В. Чоботарьова. – К.: 2012. – 112 с.</w:t>
      </w:r>
    </w:p>
    <w:p w:rsidR="00000000" w:rsidDel="00000000" w:rsidP="00000000" w:rsidRDefault="00000000" w:rsidRPr="00000000" w14:paraId="0000023D">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 Чурай А.Л. Психолого-педагогічна діагностика дошкільників з порушеннями інтелекту: методичний посібник / за ред. С.В.Полещук / А.Л. Чурай, Н.В. Ведернікова, І.А. Кваріані. – Херсон: ПП Вишемирський В.С., 2009. – 216 с.</w:t>
      </w:r>
    </w:p>
    <w:p w:rsidR="00000000" w:rsidDel="00000000" w:rsidP="00000000" w:rsidRDefault="00000000" w:rsidRPr="00000000" w14:paraId="0000023E">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3F">
      <w:pPr>
        <w:spacing w:after="0" w:line="240" w:lineRule="auto"/>
        <w:ind w:firstLine="70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ІНТЕРНЕТ-РЕСУРСИ</w:t>
      </w:r>
    </w:p>
    <w:p w:rsidR="00000000" w:rsidDel="00000000" w:rsidP="00000000" w:rsidRDefault="00000000" w:rsidRPr="00000000" w14:paraId="00000240">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ioso/iip.net.net</w:t>
      </w:r>
    </w:p>
    <w:p w:rsidR="00000000" w:rsidDel="00000000" w:rsidP="00000000" w:rsidRDefault="00000000" w:rsidRPr="00000000" w14:paraId="00000241">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ndce.ru/new/title.htm/</w:t>
      </w:r>
    </w:p>
    <w:p w:rsidR="00000000" w:rsidDel="00000000" w:rsidP="00000000" w:rsidRDefault="00000000" w:rsidRPr="00000000" w14:paraId="00000242">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www. mon.gov@ua</w:t>
      </w:r>
    </w:p>
    <w:p w:rsidR="00000000" w:rsidDel="00000000" w:rsidP="00000000" w:rsidRDefault="00000000" w:rsidRPr="00000000" w14:paraId="00000243">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www.ispukr.org.ua</w:t>
      </w:r>
    </w:p>
    <w:p w:rsidR="00000000" w:rsidDel="00000000" w:rsidP="00000000" w:rsidRDefault="00000000" w:rsidRPr="00000000" w14:paraId="00000244">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Дегтяренко Т.М. Інформаційні технології в системі корекційно-реабілітаційної допомоги [Электронный ресурс] / Т.М. Дегтяренко //Інформаційні технології і засоби навчання. – 2010. - № 6 (20). – Режим доступу до журналу : http:// www.ime.edu-ua.net/em20/emg.html.</w:t>
      </w:r>
    </w:p>
    <w:p w:rsidR="00000000" w:rsidDel="00000000" w:rsidP="00000000" w:rsidRDefault="00000000" w:rsidRPr="00000000" w14:paraId="00000245">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Дефектологический словарь </w:t>
      </w:r>
      <w:hyperlink r:id="rId8">
        <w:r w:rsidDel="00000000" w:rsidR="00000000" w:rsidRPr="00000000">
          <w:rPr>
            <w:rFonts w:ascii="Times New Roman" w:cs="Times New Roman" w:eastAsia="Times New Roman" w:hAnsi="Times New Roman"/>
            <w:color w:val="0563c1"/>
            <w:sz w:val="24"/>
            <w:szCs w:val="24"/>
            <w:u w:val="single"/>
            <w:rtl w:val="0"/>
          </w:rPr>
          <w:t xml:space="preserve">www.defectology.ru</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6">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Инклюзивное образование : проблемы совершенствования образовательной политики и системы : материалы Междунар. конф., 19-20 июня 2008 года / [редкол.: Г.А. Бордовский (пред.) и др.]. – СПб. : Изд-во РГПУ, 2008. - 215с.; То же [Электронный ресурс]. - URL:http://socpolitika.ru/files/rus.pdf (20.09.10).</w:t>
      </w:r>
    </w:p>
    <w:p w:rsidR="00000000" w:rsidDel="00000000" w:rsidP="00000000" w:rsidRDefault="00000000" w:rsidRPr="00000000" w14:paraId="00000247">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Крок: клуб працівників спеціальної освіти http://krok.org.ua</w:t>
      </w:r>
    </w:p>
    <w:p w:rsidR="00000000" w:rsidDel="00000000" w:rsidP="00000000" w:rsidRDefault="00000000" w:rsidRPr="00000000" w14:paraId="00000248">
      <w:pPr>
        <w:spacing w:after="0" w:line="240" w:lineRule="auto"/>
        <w:ind w:firstLine="70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9">
      <w:pPr>
        <w:rPr>
          <w:rFonts w:ascii="Times New Roman" w:cs="Times New Roman" w:eastAsia="Times New Roman" w:hAnsi="Times New Roman"/>
          <w:sz w:val="24"/>
          <w:szCs w:val="24"/>
        </w:rPr>
      </w:pPr>
      <w:r w:rsidDel="00000000" w:rsidR="00000000" w:rsidRPr="00000000">
        <w:rPr>
          <w:rtl w:val="0"/>
        </w:rPr>
      </w:r>
    </w:p>
    <w:sectPr>
      <w:footerReference r:id="rId9" w:type="default"/>
      <w:pgSz w:h="12240" w:w="15840" w:orient="landscape"/>
      <w:pgMar w:bottom="851" w:top="851"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A">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4B">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basedOn w:val="a0"/>
    <w:uiPriority w:val="99"/>
    <w:unhideWhenUsed w:val="1"/>
    <w:rsid w:val="00D7643C"/>
    <w:rPr>
      <w:color w:val="0563c1" w:themeColor="hyperlink"/>
      <w:u w:val="single"/>
    </w:rPr>
  </w:style>
  <w:style w:type="paragraph" w:styleId="Default" w:customStyle="1">
    <w:name w:val="Default"/>
    <w:rsid w:val="00D7643C"/>
    <w:pPr>
      <w:autoSpaceDE w:val="0"/>
      <w:autoSpaceDN w:val="0"/>
      <w:adjustRightInd w:val="0"/>
      <w:spacing w:after="0" w:line="240" w:lineRule="auto"/>
    </w:pPr>
    <w:rPr>
      <w:rFonts w:ascii="Times New Roman" w:cs="Times New Roman" w:hAnsi="Times New Roman"/>
      <w:color w:val="000000"/>
      <w:sz w:val="24"/>
      <w:szCs w:val="24"/>
    </w:rPr>
  </w:style>
  <w:style w:type="table" w:styleId="a4">
    <w:name w:val="Table Grid"/>
    <w:basedOn w:val="a1"/>
    <w:uiPriority w:val="39"/>
    <w:rsid w:val="006B1036"/>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a5">
    <w:name w:val="header"/>
    <w:basedOn w:val="a"/>
    <w:link w:val="a6"/>
    <w:uiPriority w:val="99"/>
    <w:unhideWhenUsed w:val="1"/>
    <w:rsid w:val="001E0A83"/>
    <w:pPr>
      <w:tabs>
        <w:tab w:val="center" w:pos="4677"/>
        <w:tab w:val="right" w:pos="9355"/>
      </w:tabs>
      <w:spacing w:after="0" w:line="240" w:lineRule="auto"/>
    </w:pPr>
  </w:style>
  <w:style w:type="character" w:styleId="a6" w:customStyle="1">
    <w:name w:val="Верхний колонтитул Знак"/>
    <w:basedOn w:val="a0"/>
    <w:link w:val="a5"/>
    <w:uiPriority w:val="99"/>
    <w:rsid w:val="001E0A83"/>
  </w:style>
  <w:style w:type="paragraph" w:styleId="a7">
    <w:name w:val="footer"/>
    <w:basedOn w:val="a"/>
    <w:link w:val="a8"/>
    <w:uiPriority w:val="99"/>
    <w:unhideWhenUsed w:val="1"/>
    <w:rsid w:val="001E0A83"/>
    <w:pPr>
      <w:tabs>
        <w:tab w:val="center" w:pos="4677"/>
        <w:tab w:val="right" w:pos="9355"/>
      </w:tabs>
      <w:spacing w:after="0" w:line="240" w:lineRule="auto"/>
    </w:pPr>
  </w:style>
  <w:style w:type="character" w:styleId="a8" w:customStyle="1">
    <w:name w:val="Нижний колонтитул Знак"/>
    <w:basedOn w:val="a0"/>
    <w:link w:val="a7"/>
    <w:uiPriority w:val="99"/>
    <w:rsid w:val="001E0A83"/>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kspu.edu/SiteAdministration/0000-0001-5764-856X" TargetMode="External"/><Relationship Id="rId8" Type="http://schemas.openxmlformats.org/officeDocument/2006/relationships/hyperlink" Target="http://www.defectolog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q4uwZNWfqepp20JianRecNeNCQ==">AMUW2mV4Zjg6z08Fj24Zz0Tbg+QdGHOvwVU3py5fLPM4VUXrGK3CoAyaGLsKMREW5KUOl9k6FIlYI0c2NshlW/ton14Wpa/kTREdPa+kmyFZ9UJwaLgn59PG9P2XNRkeYttTClffEuEz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2021-02-07T13:53:00Z</dcterms:created>
  <dc:creator>Пользователь Windows</dc:creator>
</cp:coreProperties>
</file>